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B59" w:rsidRDefault="00726B59" w:rsidP="00FF7398">
      <w:pPr>
        <w:pStyle w:val="20"/>
        <w:framePr w:wrap="none" w:vAnchor="page" w:hAnchor="page" w:x="6310" w:y="772"/>
        <w:shd w:val="clear" w:color="auto" w:fill="auto"/>
        <w:spacing w:line="240" w:lineRule="auto"/>
        <w:ind w:firstLine="709"/>
        <w:jc w:val="both"/>
      </w:pPr>
    </w:p>
    <w:p w:rsidR="00726B59" w:rsidRPr="00FF7398" w:rsidRDefault="00D43B69" w:rsidP="00473D35">
      <w:pPr>
        <w:pStyle w:val="30"/>
        <w:framePr w:w="9696" w:h="1438" w:hRule="exact" w:wrap="none" w:vAnchor="page" w:hAnchor="page" w:x="1426" w:y="1291"/>
        <w:shd w:val="clear" w:color="auto" w:fill="auto"/>
        <w:spacing w:after="0" w:line="240" w:lineRule="auto"/>
        <w:ind w:left="60"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FF7398">
        <w:rPr>
          <w:rFonts w:ascii="Arial" w:hAnsi="Arial" w:cs="Arial"/>
          <w:sz w:val="24"/>
          <w:szCs w:val="24"/>
        </w:rPr>
        <w:t>АДМИНИСТРАЦИЯ</w:t>
      </w:r>
      <w:r w:rsidRPr="00FF7398">
        <w:rPr>
          <w:rFonts w:ascii="Arial" w:hAnsi="Arial" w:cs="Arial"/>
          <w:sz w:val="24"/>
          <w:szCs w:val="24"/>
        </w:rPr>
        <w:br/>
        <w:t>ОРДЖОНИКИДЗЕВСКОГО</w:t>
      </w:r>
      <w:r w:rsidRPr="00FF7398">
        <w:rPr>
          <w:rFonts w:ascii="Arial" w:hAnsi="Arial" w:cs="Arial"/>
          <w:sz w:val="24"/>
          <w:szCs w:val="24"/>
        </w:rPr>
        <w:br/>
        <w:t>СЕЛЬСОВЕТА</w:t>
      </w:r>
      <w:r w:rsidRPr="00FF7398">
        <w:rPr>
          <w:rFonts w:ascii="Arial" w:hAnsi="Arial" w:cs="Arial"/>
          <w:sz w:val="24"/>
          <w:szCs w:val="24"/>
        </w:rPr>
        <w:br/>
        <w:t>МОТЫГИНСКОГО РАЙОНА</w:t>
      </w:r>
      <w:r w:rsidRPr="00FF7398">
        <w:rPr>
          <w:rFonts w:ascii="Arial" w:hAnsi="Arial" w:cs="Arial"/>
          <w:sz w:val="24"/>
          <w:szCs w:val="24"/>
        </w:rPr>
        <w:br/>
        <w:t>КРАСНОЯРСКОГО КРАЯ</w:t>
      </w:r>
    </w:p>
    <w:p w:rsidR="00726B59" w:rsidRPr="00FF7398" w:rsidRDefault="0033496F" w:rsidP="00473D35">
      <w:pPr>
        <w:pStyle w:val="40"/>
        <w:framePr w:w="9696" w:h="994" w:hRule="exact" w:wrap="none" w:vAnchor="page" w:hAnchor="page" w:x="1582" w:y="3502"/>
        <w:shd w:val="clear" w:color="auto" w:fill="auto"/>
        <w:tabs>
          <w:tab w:val="left" w:pos="3823"/>
          <w:tab w:val="left" w:pos="839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11.10.2010 г</w:t>
      </w:r>
      <w:r w:rsidR="00D43B69" w:rsidRPr="00FF7398">
        <w:rPr>
          <w:rFonts w:ascii="Arial" w:hAnsi="Arial" w:cs="Arial"/>
          <w:sz w:val="24"/>
          <w:szCs w:val="24"/>
        </w:rPr>
        <w:tab/>
        <w:t>п. Орджоникидзе</w:t>
      </w:r>
      <w:r w:rsidR="00D43B69" w:rsidRPr="00FF7398">
        <w:rPr>
          <w:rFonts w:ascii="Arial" w:hAnsi="Arial" w:cs="Arial"/>
          <w:sz w:val="24"/>
          <w:szCs w:val="24"/>
        </w:rPr>
        <w:tab/>
        <w:t xml:space="preserve">№ </w:t>
      </w:r>
      <w:r w:rsidRPr="00FF7398">
        <w:rPr>
          <w:rStyle w:val="4105pt1"/>
          <w:rFonts w:ascii="Arial" w:hAnsi="Arial" w:cs="Arial"/>
          <w:b w:val="0"/>
          <w:i w:val="0"/>
          <w:sz w:val="24"/>
          <w:szCs w:val="24"/>
        </w:rPr>
        <w:t>37 а</w:t>
      </w:r>
    </w:p>
    <w:p w:rsidR="00726B59" w:rsidRPr="00FF7398" w:rsidRDefault="00D43B69" w:rsidP="00473D35">
      <w:pPr>
        <w:pStyle w:val="22"/>
        <w:framePr w:w="9696" w:h="1012" w:hRule="exact" w:wrap="none" w:vAnchor="page" w:hAnchor="page" w:x="1582" w:y="5088"/>
        <w:shd w:val="clear" w:color="auto" w:fill="auto"/>
        <w:spacing w:before="0" w:after="0" w:line="240" w:lineRule="auto"/>
        <w:ind w:right="3460"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муниципальной услуги</w:t>
      </w:r>
    </w:p>
    <w:p w:rsidR="00726B59" w:rsidRPr="00FF7398" w:rsidRDefault="00D43B69" w:rsidP="00473D35">
      <w:pPr>
        <w:pStyle w:val="22"/>
        <w:framePr w:w="9696" w:h="1012" w:hRule="exact" w:wrap="none" w:vAnchor="page" w:hAnchor="page" w:x="1582" w:y="5088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«Выдача документа-карточки учёта собственника жилого помещения»</w:t>
      </w:r>
    </w:p>
    <w:p w:rsidR="00726B59" w:rsidRPr="00FF7398" w:rsidRDefault="00D43B69" w:rsidP="00473D35">
      <w:pPr>
        <w:pStyle w:val="40"/>
        <w:framePr w:w="9696" w:h="7124" w:hRule="exact" w:wrap="none" w:vAnchor="page" w:hAnchor="page" w:x="1582" w:y="6603"/>
        <w:shd w:val="clear" w:color="auto" w:fill="auto"/>
        <w:spacing w:before="0" w:after="331" w:line="240" w:lineRule="auto"/>
        <w:ind w:firstLine="709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 xml:space="preserve">В целях реализации положений Федерального закона от 27.07.2010 № 210-ФЗ «Об организации предоставления государственных и муниципальных услуг», распоряжения Правительства Российской Федерации от 17 декабря 2009 г. </w:t>
      </w:r>
      <w:r w:rsidRPr="00FF7398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FF7398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FF7398">
        <w:rPr>
          <w:rFonts w:ascii="Arial" w:hAnsi="Arial" w:cs="Arial"/>
          <w:sz w:val="24"/>
          <w:szCs w:val="24"/>
        </w:rPr>
        <w:t xml:space="preserve">1993-р (в ред. распоряжения Правительства РФ от 07.09.2010 </w:t>
      </w:r>
      <w:r w:rsidRPr="00FF7398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FF7398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FF7398">
        <w:rPr>
          <w:rFonts w:ascii="Arial" w:hAnsi="Arial" w:cs="Arial"/>
          <w:sz w:val="24"/>
          <w:szCs w:val="24"/>
        </w:rPr>
        <w:t>1506-р) 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 в части обеспечения условий для предоставления информации о предоставлении жилищно-коммунальных услуг населению, в соотв</w:t>
      </w:r>
      <w:r w:rsidR="0033496F" w:rsidRPr="00FF7398">
        <w:rPr>
          <w:rFonts w:ascii="Arial" w:hAnsi="Arial" w:cs="Arial"/>
          <w:sz w:val="24"/>
          <w:szCs w:val="24"/>
        </w:rPr>
        <w:t>етствии с Уставом Орджоникидзевс</w:t>
      </w:r>
      <w:r w:rsidRPr="00FF7398">
        <w:rPr>
          <w:rFonts w:ascii="Arial" w:hAnsi="Arial" w:cs="Arial"/>
          <w:sz w:val="24"/>
          <w:szCs w:val="24"/>
        </w:rPr>
        <w:t>кого сельсовета</w:t>
      </w:r>
    </w:p>
    <w:p w:rsidR="00726B59" w:rsidRPr="00FF7398" w:rsidRDefault="00D43B69" w:rsidP="00473D35">
      <w:pPr>
        <w:pStyle w:val="40"/>
        <w:framePr w:w="9696" w:h="7124" w:hRule="exact" w:wrap="none" w:vAnchor="page" w:hAnchor="page" w:x="1582" w:y="6603"/>
        <w:shd w:val="clear" w:color="auto" w:fill="auto"/>
        <w:spacing w:before="0" w:after="304" w:line="240" w:lineRule="auto"/>
        <w:ind w:left="4060" w:firstLine="709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ПОСТАНОВЛЯЮ:</w:t>
      </w:r>
    </w:p>
    <w:p w:rsidR="00726B59" w:rsidRPr="00FF7398" w:rsidRDefault="00D43B69" w:rsidP="00473D35">
      <w:pPr>
        <w:pStyle w:val="40"/>
        <w:framePr w:w="9696" w:h="7124" w:hRule="exact" w:wrap="none" w:vAnchor="page" w:hAnchor="page" w:x="1582" w:y="6603"/>
        <w:numPr>
          <w:ilvl w:val="0"/>
          <w:numId w:val="1"/>
        </w:numPr>
        <w:shd w:val="clear" w:color="auto" w:fill="auto"/>
        <w:tabs>
          <w:tab w:val="left" w:pos="102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Утвердить административный регламент муниципального образования Орджоникидзевский сельсовет по предоставлению муниципальной ус</w:t>
      </w:r>
      <w:r w:rsidR="0033496F" w:rsidRPr="00FF7398">
        <w:rPr>
          <w:rFonts w:ascii="Arial" w:hAnsi="Arial" w:cs="Arial"/>
          <w:sz w:val="24"/>
          <w:szCs w:val="24"/>
        </w:rPr>
        <w:t>луги «Выдача документа-карточки</w:t>
      </w:r>
      <w:r w:rsidRPr="00FF7398">
        <w:rPr>
          <w:rFonts w:ascii="Arial" w:hAnsi="Arial" w:cs="Arial"/>
          <w:sz w:val="24"/>
          <w:szCs w:val="24"/>
        </w:rPr>
        <w:t xml:space="preserve"> учета собственника жилого помещения». Прилагается. </w:t>
      </w:r>
    </w:p>
    <w:p w:rsidR="00726B59" w:rsidRPr="00FF7398" w:rsidRDefault="00D43B69" w:rsidP="00473D35">
      <w:pPr>
        <w:pStyle w:val="40"/>
        <w:framePr w:w="9696" w:h="7124" w:hRule="exact" w:wrap="none" w:vAnchor="page" w:hAnchor="page" w:x="1582" w:y="6603"/>
        <w:numPr>
          <w:ilvl w:val="0"/>
          <w:numId w:val="1"/>
        </w:numPr>
        <w:shd w:val="clear" w:color="auto" w:fill="auto"/>
        <w:tabs>
          <w:tab w:val="left" w:pos="84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Разместить настоящий регламент в сети Интернет на официальном сайте Правительства Красноярского края.</w:t>
      </w:r>
    </w:p>
    <w:p w:rsidR="00726B59" w:rsidRPr="00FF7398" w:rsidRDefault="00D43B69" w:rsidP="00473D35">
      <w:pPr>
        <w:pStyle w:val="40"/>
        <w:framePr w:w="9696" w:h="7124" w:hRule="exact" w:wrap="none" w:vAnchor="page" w:hAnchor="page" w:x="1582" w:y="6603"/>
        <w:numPr>
          <w:ilvl w:val="0"/>
          <w:numId w:val="1"/>
        </w:numPr>
        <w:shd w:val="clear" w:color="auto" w:fill="auto"/>
        <w:tabs>
          <w:tab w:val="left" w:pos="84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Постановление вступает в силу через 10 дней после его официального опубликования.</w:t>
      </w:r>
    </w:p>
    <w:p w:rsidR="00726B59" w:rsidRPr="00FF7398" w:rsidRDefault="00D43B69" w:rsidP="00473D35">
      <w:pPr>
        <w:pStyle w:val="40"/>
        <w:framePr w:w="9696" w:h="7124" w:hRule="exact" w:wrap="none" w:vAnchor="page" w:hAnchor="page" w:x="1582" w:y="6603"/>
        <w:numPr>
          <w:ilvl w:val="0"/>
          <w:numId w:val="1"/>
        </w:numPr>
        <w:shd w:val="clear" w:color="auto" w:fill="auto"/>
        <w:tabs>
          <w:tab w:val="left" w:pos="918"/>
        </w:tabs>
        <w:spacing w:before="0" w:after="0" w:line="240" w:lineRule="auto"/>
        <w:ind w:left="600" w:firstLine="709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Контроль за исполнением настоящего</w:t>
      </w:r>
      <w:r w:rsidR="00835850" w:rsidRPr="00FF7398">
        <w:rPr>
          <w:rFonts w:ascii="Arial" w:hAnsi="Arial" w:cs="Arial"/>
          <w:sz w:val="24"/>
          <w:szCs w:val="24"/>
        </w:rPr>
        <w:t xml:space="preserve"> Постановления оставляю за собой</w:t>
      </w:r>
    </w:p>
    <w:p w:rsidR="00726B59" w:rsidRPr="00FF7398" w:rsidRDefault="0033496F" w:rsidP="00473D35">
      <w:pPr>
        <w:ind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t>.</w:t>
      </w:r>
    </w:p>
    <w:p w:rsidR="0033496F" w:rsidRPr="00FF7398" w:rsidRDefault="0033496F" w:rsidP="00473D35">
      <w:pPr>
        <w:ind w:firstLine="709"/>
        <w:jc w:val="both"/>
        <w:rPr>
          <w:rFonts w:ascii="Arial" w:hAnsi="Arial" w:cs="Arial"/>
        </w:rPr>
        <w:sectPr w:rsidR="0033496F" w:rsidRPr="00FF73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6B59" w:rsidRPr="00FF7398" w:rsidRDefault="00D43B69" w:rsidP="00473D35">
      <w:pPr>
        <w:pStyle w:val="10"/>
        <w:framePr w:w="9931" w:h="1338" w:hRule="exact" w:wrap="none" w:vAnchor="page" w:hAnchor="page" w:x="1464" w:y="1157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1" w:name="bookmark0"/>
      <w:r w:rsidRPr="00FF7398">
        <w:rPr>
          <w:rFonts w:ascii="Arial" w:hAnsi="Arial" w:cs="Arial"/>
          <w:sz w:val="24"/>
          <w:szCs w:val="24"/>
        </w:rPr>
        <w:lastRenderedPageBreak/>
        <w:t>АДМИНИСТРАТИВНЫЙ РЕГЛАМЕНТ</w:t>
      </w:r>
      <w:r w:rsidRPr="00FF7398">
        <w:rPr>
          <w:rFonts w:ascii="Arial" w:hAnsi="Arial" w:cs="Arial"/>
          <w:sz w:val="24"/>
          <w:szCs w:val="24"/>
        </w:rPr>
        <w:br/>
        <w:t>Орджоникидзевского сельсовета,</w:t>
      </w:r>
      <w:bookmarkEnd w:id="1"/>
    </w:p>
    <w:p w:rsidR="00726B59" w:rsidRPr="00FF7398" w:rsidRDefault="00D43B69" w:rsidP="00473D35">
      <w:pPr>
        <w:pStyle w:val="50"/>
        <w:framePr w:w="9931" w:h="1338" w:hRule="exact" w:wrap="none" w:vAnchor="page" w:hAnchor="page" w:x="1464" w:y="115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Мотыгинского района, Красноярского края</w:t>
      </w:r>
      <w:r w:rsidRPr="00FF7398">
        <w:rPr>
          <w:rFonts w:ascii="Arial" w:hAnsi="Arial" w:cs="Arial"/>
          <w:sz w:val="24"/>
          <w:szCs w:val="24"/>
        </w:rPr>
        <w:br/>
        <w:t>по выдаче документа - карточки учета собственника жилого помещения</w:t>
      </w:r>
    </w:p>
    <w:p w:rsidR="00726B59" w:rsidRPr="00FF7398" w:rsidRDefault="00D43B69" w:rsidP="00473D35">
      <w:pPr>
        <w:pStyle w:val="10"/>
        <w:framePr w:w="9931" w:h="12265" w:hRule="exact" w:wrap="none" w:vAnchor="page" w:hAnchor="page" w:x="1464" w:y="2978"/>
        <w:numPr>
          <w:ilvl w:val="0"/>
          <w:numId w:val="2"/>
        </w:numPr>
        <w:shd w:val="clear" w:color="auto" w:fill="auto"/>
        <w:tabs>
          <w:tab w:val="left" w:pos="3962"/>
        </w:tabs>
        <w:spacing w:after="297" w:line="240" w:lineRule="auto"/>
        <w:ind w:left="3640" w:firstLine="709"/>
        <w:jc w:val="both"/>
        <w:rPr>
          <w:rFonts w:ascii="Arial" w:hAnsi="Arial" w:cs="Arial"/>
          <w:sz w:val="24"/>
          <w:szCs w:val="24"/>
        </w:rPr>
      </w:pPr>
      <w:bookmarkStart w:id="2" w:name="bookmark1"/>
      <w:r w:rsidRPr="00FF7398">
        <w:rPr>
          <w:rFonts w:ascii="Arial" w:hAnsi="Arial" w:cs="Arial"/>
          <w:sz w:val="24"/>
          <w:szCs w:val="24"/>
        </w:rPr>
        <w:t>Общие положения</w:t>
      </w:r>
      <w:bookmarkEnd w:id="2"/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numPr>
          <w:ilvl w:val="1"/>
          <w:numId w:val="2"/>
        </w:numPr>
        <w:shd w:val="clear" w:color="auto" w:fill="auto"/>
        <w:tabs>
          <w:tab w:val="left" w:pos="107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Наименование муниципальной услуги - «Выдача карточки учета собственника жилого помещения» (далее - муниципальная услуга).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Порядок по предоставлению муниципальной услуги «Выдача карточки учета собственника жилого помещения» (далее - Порядок) определяет сроки и последовательность действий (далее - административные процедуры) при предоставлении муниципальной услуги.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numPr>
          <w:ilvl w:val="1"/>
          <w:numId w:val="2"/>
        </w:numPr>
        <w:shd w:val="clear" w:color="auto" w:fill="auto"/>
        <w:tabs>
          <w:tab w:val="left" w:pos="10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Порядок размещается в печатном издании местного самоуправления Орджоникидзевского сельсовета - « Вести Орджоникидзе».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numPr>
          <w:ilvl w:val="1"/>
          <w:numId w:val="2"/>
        </w:numPr>
        <w:shd w:val="clear" w:color="auto" w:fill="auto"/>
        <w:tabs>
          <w:tab w:val="left" w:pos="152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Предоставление муниципальной услуги осуществляется администрацией муниципального образования Орджоникидзевский сельсовет (далее - Администрация).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Ответственными исполнителями муниципальной услуги являются должностные лица администрации Орджоникидзевского сельсовета (далее - должностные лица).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numPr>
          <w:ilvl w:val="1"/>
          <w:numId w:val="2"/>
        </w:numPr>
        <w:shd w:val="clear" w:color="auto" w:fill="auto"/>
        <w:tabs>
          <w:tab w:val="left" w:pos="107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Предоставление муниципальной услуги осуществляется в соответствии с: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numPr>
          <w:ilvl w:val="0"/>
          <w:numId w:val="3"/>
        </w:numPr>
        <w:shd w:val="clear" w:color="auto" w:fill="auto"/>
        <w:tabs>
          <w:tab w:val="left" w:pos="78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Конституцией Российской Федерации (первоначальный текст документа опубликован в изданиях: «Российская газета», № 7, 21.01.2009, «Собрание законодательства РФ», 26.01.2009, № 4, ст. 445, «Парламентская газета», № 4, 23- 29.01.2009);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numPr>
          <w:ilvl w:val="0"/>
          <w:numId w:val="3"/>
        </w:numPr>
        <w:shd w:val="clear" w:color="auto" w:fill="auto"/>
        <w:tabs>
          <w:tab w:val="left" w:pos="78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 xml:space="preserve">Федеральным законом от 22.10.2004 </w:t>
      </w:r>
      <w:r w:rsidRPr="00FF7398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FF7398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FF7398">
        <w:rPr>
          <w:rFonts w:ascii="Arial" w:hAnsi="Arial" w:cs="Arial"/>
          <w:sz w:val="24"/>
          <w:szCs w:val="24"/>
        </w:rPr>
        <w:t>125-ФЗ «Об архивном деле в Российской Федерации» Первоначальный текст документа опубликован в изданиях «Парламентская газета», № 201, 27.10.2004, «Российская газета», № 237, 27.10.2004, «Собрание законодательства РФ», 25.10.2004, № 43, ст. 4169);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numPr>
          <w:ilvl w:val="0"/>
          <w:numId w:val="3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(Собрание законодательства Российской Федерации, 08.05.2006, № 19, ст. 2060);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numPr>
          <w:ilvl w:val="0"/>
          <w:numId w:val="3"/>
        </w:numPr>
        <w:shd w:val="clear" w:color="auto" w:fill="auto"/>
        <w:tabs>
          <w:tab w:val="left" w:pos="105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 xml:space="preserve">Постановлением Правительства Российской Федерации от 15.06.2009 № 478 </w:t>
      </w:r>
      <w:r w:rsidRPr="00FF7398">
        <w:rPr>
          <w:rStyle w:val="23"/>
          <w:rFonts w:ascii="Arial" w:hAnsi="Arial" w:cs="Arial"/>
          <w:sz w:val="24"/>
          <w:szCs w:val="24"/>
        </w:rPr>
        <w:t>«О</w:t>
      </w:r>
      <w:r w:rsidRPr="00FF7398">
        <w:rPr>
          <w:rFonts w:ascii="Arial" w:hAnsi="Arial" w:cs="Arial"/>
          <w:sz w:val="24"/>
          <w:szCs w:val="24"/>
        </w:rPr>
        <w:t xml:space="preserve">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</w:t>
      </w:r>
      <w:r w:rsidRPr="00FF7398">
        <w:rPr>
          <w:rFonts w:ascii="Arial" w:hAnsi="Arial" w:cs="Arial"/>
          <w:sz w:val="24"/>
          <w:szCs w:val="24"/>
        </w:rPr>
        <w:softHyphen/>
        <w:t>телекоммуникационной сети Интернет» (первоначальный текст документа опубликован в изданиях «Собрание законодательства РФ», 22.06.2009, № 25, ст. 3061, «Российская газета», № 113, 24.06.2009);</w:t>
      </w:r>
    </w:p>
    <w:p w:rsidR="00726B59" w:rsidRPr="00FF7398" w:rsidRDefault="00D43B69" w:rsidP="00473D35">
      <w:pPr>
        <w:pStyle w:val="22"/>
        <w:framePr w:w="9931" w:h="12265" w:hRule="exact" w:wrap="none" w:vAnchor="page" w:hAnchor="page" w:x="1464" w:y="2978"/>
        <w:numPr>
          <w:ilvl w:val="0"/>
          <w:numId w:val="3"/>
        </w:numPr>
        <w:shd w:val="clear" w:color="auto" w:fill="auto"/>
        <w:tabs>
          <w:tab w:val="left" w:pos="78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Уставом муниципального образования Орджоникидзевский сельсовет, Мотыгинского района, Красноярского края.</w:t>
      </w:r>
    </w:p>
    <w:p w:rsidR="00726B59" w:rsidRPr="00FF7398" w:rsidRDefault="00726B59" w:rsidP="00473D35">
      <w:pPr>
        <w:ind w:firstLine="709"/>
        <w:jc w:val="both"/>
        <w:rPr>
          <w:rFonts w:ascii="Arial" w:hAnsi="Arial" w:cs="Arial"/>
        </w:rPr>
        <w:sectPr w:rsidR="00726B59" w:rsidRPr="00FF73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6B59" w:rsidRPr="00FF7398" w:rsidRDefault="00D43B69" w:rsidP="00473D35">
      <w:pPr>
        <w:pStyle w:val="a5"/>
        <w:framePr w:w="9883" w:h="357" w:hRule="exact" w:wrap="none" w:vAnchor="page" w:hAnchor="page" w:x="1488" w:y="648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lastRenderedPageBreak/>
        <w:t>2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1"/>
          <w:numId w:val="2"/>
        </w:numPr>
        <w:shd w:val="clear" w:color="auto" w:fill="auto"/>
        <w:tabs>
          <w:tab w:val="left" w:pos="120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Результатом предоставления муниципальной услуги является информационное обеспечение граждан, организаций на основе архивных документов.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1"/>
          <w:numId w:val="2"/>
        </w:numPr>
        <w:shd w:val="clear" w:color="auto" w:fill="auto"/>
        <w:tabs>
          <w:tab w:val="left" w:pos="1207"/>
        </w:tabs>
        <w:spacing w:before="0" w:after="279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Получателями муниципальной услуги являются физические лица, юридические лица. От имени получателя муниципальной услуги может выступать уполномоченный представитель (далее - заявитель), действующий на основании доверенности, оформленной в соответствии с законодательством Российской Федерации.</w:t>
      </w:r>
    </w:p>
    <w:p w:rsidR="00726B59" w:rsidRPr="00FF7398" w:rsidRDefault="00D43B69" w:rsidP="00473D35">
      <w:pPr>
        <w:pStyle w:val="10"/>
        <w:framePr w:w="9883" w:h="14203" w:hRule="exact" w:wrap="none" w:vAnchor="page" w:hAnchor="page" w:x="1488" w:y="989"/>
        <w:numPr>
          <w:ilvl w:val="0"/>
          <w:numId w:val="2"/>
        </w:numPr>
        <w:shd w:val="clear" w:color="auto" w:fill="auto"/>
        <w:tabs>
          <w:tab w:val="left" w:pos="1207"/>
        </w:tabs>
        <w:spacing w:after="251" w:line="240" w:lineRule="auto"/>
        <w:ind w:left="800" w:firstLine="709"/>
        <w:jc w:val="both"/>
        <w:rPr>
          <w:rFonts w:ascii="Arial" w:hAnsi="Arial" w:cs="Arial"/>
          <w:sz w:val="24"/>
          <w:szCs w:val="24"/>
        </w:rPr>
      </w:pPr>
      <w:bookmarkStart w:id="3" w:name="bookmark2"/>
      <w:r w:rsidRPr="00FF7398">
        <w:rPr>
          <w:rFonts w:ascii="Arial" w:hAnsi="Arial" w:cs="Arial"/>
          <w:sz w:val="24"/>
          <w:szCs w:val="24"/>
        </w:rPr>
        <w:t>Требования к порядку предоставления муниципальной услуги</w:t>
      </w:r>
      <w:bookmarkEnd w:id="3"/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1"/>
          <w:numId w:val="2"/>
        </w:numPr>
        <w:shd w:val="clear" w:color="auto" w:fill="auto"/>
        <w:tabs>
          <w:tab w:val="left" w:pos="120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Порядок информирования о правилах исполнения муниципальной услуги: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2"/>
          <w:numId w:val="2"/>
        </w:numPr>
        <w:shd w:val="clear" w:color="auto" w:fill="auto"/>
        <w:tabs>
          <w:tab w:val="left" w:pos="139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Информация о местонахождении Администрации: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Адрес: 660000, Красноярский край, Мотыгинский район,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пос. Орджоникидзе, ул. Строителей, дом 30.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Телефон: 8(39141) 20-0-39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 xml:space="preserve">Адрес электронной почты: </w:t>
      </w:r>
      <w:r w:rsidRPr="00FF7398">
        <w:rPr>
          <w:rFonts w:ascii="Arial" w:hAnsi="Arial" w:cs="Arial"/>
          <w:sz w:val="24"/>
          <w:szCs w:val="24"/>
          <w:lang w:eastAsia="en-US" w:bidi="en-US"/>
        </w:rPr>
        <w:t>(</w:t>
      </w:r>
      <w:r w:rsidRPr="00FF7398">
        <w:rPr>
          <w:rFonts w:ascii="Arial" w:hAnsi="Arial" w:cs="Arial"/>
          <w:sz w:val="24"/>
          <w:szCs w:val="24"/>
          <w:lang w:val="en-US" w:eastAsia="en-US" w:bidi="en-US"/>
        </w:rPr>
        <w:t>e</w:t>
      </w:r>
      <w:r w:rsidRPr="00FF7398">
        <w:rPr>
          <w:rFonts w:ascii="Arial" w:hAnsi="Arial" w:cs="Arial"/>
          <w:sz w:val="24"/>
          <w:szCs w:val="24"/>
          <w:lang w:eastAsia="en-US" w:bidi="en-US"/>
        </w:rPr>
        <w:t>-</w:t>
      </w:r>
      <w:r w:rsidRPr="00FF7398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FF7398">
        <w:rPr>
          <w:rFonts w:ascii="Arial" w:hAnsi="Arial" w:cs="Arial"/>
          <w:sz w:val="24"/>
          <w:szCs w:val="24"/>
          <w:lang w:eastAsia="en-US" w:bidi="en-US"/>
        </w:rPr>
        <w:t xml:space="preserve">: </w:t>
      </w:r>
      <w:r w:rsidR="0033496F" w:rsidRPr="00FF7398">
        <w:rPr>
          <w:rFonts w:ascii="Arial" w:hAnsi="Arial" w:cs="Arial"/>
          <w:sz w:val="24"/>
          <w:szCs w:val="24"/>
          <w:lang w:val="en-US" w:eastAsia="en-US" w:bidi="en-US"/>
        </w:rPr>
        <w:t>admord</w:t>
      </w:r>
      <w:r w:rsidR="0033496F" w:rsidRPr="00FF7398">
        <w:rPr>
          <w:rFonts w:ascii="Arial" w:hAnsi="Arial" w:cs="Arial"/>
          <w:sz w:val="24"/>
          <w:szCs w:val="24"/>
          <w:lang w:eastAsia="en-US" w:bidi="en-US"/>
        </w:rPr>
        <w:t>12</w:t>
      </w:r>
      <w:r w:rsidRPr="00FF7398">
        <w:rPr>
          <w:rFonts w:ascii="Arial" w:hAnsi="Arial" w:cs="Arial"/>
          <w:sz w:val="24"/>
          <w:szCs w:val="24"/>
          <w:lang w:eastAsia="en-US" w:bidi="en-US"/>
        </w:rPr>
        <w:t xml:space="preserve">@ </w:t>
      </w:r>
      <w:r w:rsidR="0033496F" w:rsidRPr="00FF7398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FF7398">
        <w:rPr>
          <w:rFonts w:ascii="Arial" w:hAnsi="Arial" w:cs="Arial"/>
          <w:sz w:val="24"/>
          <w:szCs w:val="24"/>
          <w:lang w:eastAsia="en-US" w:bidi="en-US"/>
        </w:rPr>
        <w:t>.</w:t>
      </w:r>
      <w:r w:rsidRPr="00FF7398">
        <w:rPr>
          <w:rFonts w:ascii="Arial" w:hAnsi="Arial" w:cs="Arial"/>
          <w:sz w:val="24"/>
          <w:szCs w:val="24"/>
          <w:lang w:val="en-US" w:eastAsia="en-US" w:bidi="en-US"/>
        </w:rPr>
        <w:t>ru</w:t>
      </w:r>
      <w:r w:rsidRPr="00FF7398">
        <w:rPr>
          <w:rFonts w:ascii="Arial" w:hAnsi="Arial" w:cs="Arial"/>
          <w:sz w:val="24"/>
          <w:szCs w:val="24"/>
          <w:lang w:eastAsia="en-US" w:bidi="en-US"/>
        </w:rPr>
        <w:t>)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График работы: ежедневно с 9.00 до 17.00, перерыв на обед с 13.00 до 14.00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2"/>
          <w:numId w:val="2"/>
        </w:numPr>
        <w:shd w:val="clear" w:color="auto" w:fill="auto"/>
        <w:tabs>
          <w:tab w:val="left" w:pos="134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Должностные лица Администрации, ответственные за исполнение муниципальной услуги, осуществляют информирование по следующим направлениям: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 местонахождении и графике работы, о способах получения информации;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 справочных телефонах;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об адресе электронной почты Администрации;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1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 порядке получения информации заинтересованными лицами по вопросам исполнения муниципальной услуги, в том числе о ходе исполнения муниципальной услуги;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Основными требованиями к консультации заявителей являются: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актуальность;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своевременность;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четкость в изложении материала;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полнота консультирования;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удобство и доступность.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Время при индивидуальном устном консультировании не должно превышать 10 минут.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2.1.4. Информирование заявителей об исполнении муниципальной услуги осуществляется в форме: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2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непосредственного общения заявителей (при личном общении либо по телефону) с должностными лицами, ответственными за консультацию, по направлениям, предусмотренным подпунктом 2.1.3 пункта 2.1 настоящего порядка;</w:t>
      </w:r>
    </w:p>
    <w:p w:rsidR="00726B59" w:rsidRPr="00FF7398" w:rsidRDefault="00D43B69" w:rsidP="00473D35">
      <w:pPr>
        <w:pStyle w:val="22"/>
        <w:framePr w:w="9883" w:h="14203" w:hRule="exact" w:wrap="none" w:vAnchor="page" w:hAnchor="page" w:x="1488" w:y="989"/>
        <w:numPr>
          <w:ilvl w:val="0"/>
          <w:numId w:val="3"/>
        </w:numPr>
        <w:shd w:val="clear" w:color="auto" w:fill="auto"/>
        <w:tabs>
          <w:tab w:val="left" w:pos="81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информационных материалов, которые размещаются на информационных стендах, размещенных при входе в помещение Администрации.</w:t>
      </w:r>
    </w:p>
    <w:p w:rsidR="00726B59" w:rsidRPr="00FF7398" w:rsidRDefault="00726B59" w:rsidP="00473D35">
      <w:pPr>
        <w:ind w:firstLine="709"/>
        <w:jc w:val="both"/>
        <w:rPr>
          <w:rFonts w:ascii="Arial" w:hAnsi="Arial" w:cs="Arial"/>
        </w:rPr>
        <w:sectPr w:rsidR="00726B59" w:rsidRPr="00FF73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6B59" w:rsidRPr="00FF7398" w:rsidRDefault="00D43B69" w:rsidP="00473D35">
      <w:pPr>
        <w:pStyle w:val="32"/>
        <w:framePr w:w="9922" w:h="325" w:hRule="exact" w:wrap="none" w:vAnchor="page" w:hAnchor="page" w:x="1469" w:y="405"/>
        <w:shd w:val="clear" w:color="auto" w:fill="auto"/>
        <w:spacing w:line="240" w:lineRule="auto"/>
        <w:ind w:left="4440"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lastRenderedPageBreak/>
        <w:t>/</w:t>
      </w:r>
    </w:p>
    <w:p w:rsidR="00726B59" w:rsidRPr="00FF7398" w:rsidRDefault="00D43B69" w:rsidP="00473D35">
      <w:pPr>
        <w:pStyle w:val="a5"/>
        <w:framePr w:w="9922" w:h="320" w:hRule="exact" w:wrap="none" w:vAnchor="page" w:hAnchor="page" w:x="1469" w:y="685"/>
        <w:shd w:val="clear" w:color="auto" w:fill="auto"/>
        <w:spacing w:line="240" w:lineRule="auto"/>
        <w:ind w:left="40"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t>3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4"/>
        </w:numPr>
        <w:shd w:val="clear" w:color="auto" w:fill="auto"/>
        <w:tabs>
          <w:tab w:val="left" w:pos="1442"/>
          <w:tab w:val="left" w:pos="797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Требования к форме и характеру</w:t>
      </w:r>
      <w:r w:rsidRPr="00FF7398">
        <w:rPr>
          <w:rFonts w:ascii="Arial" w:hAnsi="Arial" w:cs="Arial"/>
          <w:sz w:val="24"/>
          <w:szCs w:val="24"/>
        </w:rPr>
        <w:tab/>
        <w:t>взаимодействия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должностных лиц с заявителями: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 ответе на телефонные звонки должностное лицо представляется, назвав свою фамилию имя, отчество, должность, наименование Администрации,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 личном обращении заявителей должностное лицо должно представиться, указать фамилию, имя и отчество, сообщить занимаемую должность, самостоятельно дать ответ на заданный заявителем вопрос;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 конце консультирования (по телефону или лично) должностное лицо, осуществляющее консультирование, должно кратко подвести итоги и перечислить меры, которые следует принять заявителю (кто именно, когда и что должен сделать);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должностного лица Администрации, исполнившего ответ на обращение. Ответ на письменное обращение подписывается Главой администрации муниципального образования либо заместителем главы. Ответ на письменные обращения и обращения по электронной почте дается в срок, не превышающий 30 дней со дня поступления обращения.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4"/>
        </w:numPr>
        <w:shd w:val="clear" w:color="auto" w:fill="auto"/>
        <w:tabs>
          <w:tab w:val="left" w:pos="144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На информационных стендах в администрации муниципального образования размещаются следующие информационные материалы: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813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сведения о перечне исполняемых муниципальных услуг;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порядок обжалования действий (бездействия) и решений, осуществляемых (принятых) в ходе исполнения муниципальной услуги;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перечень документов, которые заявитель должен представить для исполнения муниципальной услуги;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813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образцы заполнения документов;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адреса, номера телефонов и факса, график работы, адрес электронной почты администрации муниципального образования;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81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перечень оснований для отказа в исполнении муниципальной услуги;</w:t>
      </w:r>
    </w:p>
    <w:p w:rsidR="00726B59" w:rsidRPr="00FF7398" w:rsidRDefault="0033496F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81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Порядок</w:t>
      </w:r>
      <w:r w:rsidR="00D43B69" w:rsidRPr="00FF7398">
        <w:rPr>
          <w:rFonts w:ascii="Arial" w:hAnsi="Arial" w:cs="Arial"/>
          <w:sz w:val="24"/>
          <w:szCs w:val="24"/>
        </w:rPr>
        <w:t>|</w:t>
      </w:r>
      <w:r w:rsidRPr="00FF7398">
        <w:rPr>
          <w:rFonts w:ascii="Arial" w:hAnsi="Arial" w:cs="Arial"/>
          <w:sz w:val="24"/>
          <w:szCs w:val="24"/>
        </w:rPr>
        <w:t>;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numPr>
          <w:ilvl w:val="0"/>
          <w:numId w:val="3"/>
        </w:numPr>
        <w:shd w:val="clear" w:color="auto" w:fill="auto"/>
        <w:tabs>
          <w:tab w:val="left" w:pos="77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необходимая оперативная информация об исполнении муниципальной услуги.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 изменении условий и порядка исполнения муниципальной услуги информация об изменениях должна быть выделена цветом и пометкой "ВАЖНО".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Информационные стенды, содержащие информацию о процедуре исполнения муниципальной услуги, размещаются при входе в помещение Администрации.</w:t>
      </w:r>
    </w:p>
    <w:p w:rsidR="00726B59" w:rsidRPr="00FF7398" w:rsidRDefault="00D43B69" w:rsidP="00473D35">
      <w:pPr>
        <w:pStyle w:val="22"/>
        <w:framePr w:w="9922" w:h="14261" w:hRule="exact" w:wrap="none" w:vAnchor="page" w:hAnchor="page" w:x="1469" w:y="99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Информационные стенды должны быть максимально заметны, хорошо просматриваемы и функциональны, рекомендуется оборудовать</w:t>
      </w:r>
    </w:p>
    <w:p w:rsidR="00726B59" w:rsidRPr="00FF7398" w:rsidRDefault="00726B59" w:rsidP="00473D35">
      <w:pPr>
        <w:ind w:firstLine="709"/>
        <w:jc w:val="both"/>
        <w:rPr>
          <w:rFonts w:ascii="Arial" w:hAnsi="Arial" w:cs="Arial"/>
        </w:rPr>
        <w:sectPr w:rsidR="00726B59" w:rsidRPr="00FF73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6B59" w:rsidRPr="00FF7398" w:rsidRDefault="00D43B69" w:rsidP="00473D35">
      <w:pPr>
        <w:pStyle w:val="a5"/>
        <w:framePr w:w="9926" w:h="352" w:hRule="exact" w:wrap="none" w:vAnchor="page" w:hAnchor="page" w:x="1467" w:y="652"/>
        <w:shd w:val="clear" w:color="auto" w:fill="auto"/>
        <w:spacing w:line="240" w:lineRule="auto"/>
        <w:ind w:left="60"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lastRenderedPageBreak/>
        <w:t>4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информационные стенды карманами формата А4, в которых размещать информационные листки.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shd w:val="clear" w:color="auto" w:fill="auto"/>
        <w:tabs>
          <w:tab w:val="left" w:pos="7495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  <w:r w:rsidRPr="00FF7398">
        <w:rPr>
          <w:rFonts w:ascii="Arial" w:hAnsi="Arial" w:cs="Arial"/>
          <w:sz w:val="24"/>
          <w:szCs w:val="24"/>
        </w:rPr>
        <w:tab/>
        <w:t>^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1"/>
          <w:numId w:val="2"/>
        </w:numPr>
        <w:shd w:val="clear" w:color="auto" w:fill="auto"/>
        <w:tabs>
          <w:tab w:val="left" w:pos="113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Перечень документов, необходимых для исполнения муниципальной услуги: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0"/>
          <w:numId w:val="3"/>
        </w:numPr>
        <w:shd w:val="clear" w:color="auto" w:fill="auto"/>
        <w:tabs>
          <w:tab w:val="left" w:pos="86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запрос по форме, установленной настоящим Порядком (приложение 2);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0"/>
          <w:numId w:val="3"/>
        </w:numPr>
        <w:shd w:val="clear" w:color="auto" w:fill="auto"/>
        <w:tabs>
          <w:tab w:val="left" w:pos="79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документы, необходимые для выдачи тех или иных справок (паспорт, архивная справка и т.д.).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Перечень документов, необходимых для исполнения муниципальной услуги, можно получить у должностного лица Администрации, ответственного за предоставление муниципальной услуги.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Требовать от заявителей документы, не предусмотренные данным пунктом настоящего Порядка, не допускается. Заявитель может предоставить дополнительную информацию в печатной, электронной или в рукописной форме, контактные телефоны и иную информацию, необходимую для получения муниципальной услуги.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1"/>
          <w:numId w:val="2"/>
        </w:numPr>
        <w:shd w:val="clear" w:color="auto" w:fill="auto"/>
        <w:tabs>
          <w:tab w:val="left" w:pos="113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Документы, указанные в пункте 2.2, направляются в Администрацию по адресу: 663408, Красноярский край, Мотыгинский район, пос. Орджоникидзе, ул. Строителей, дом 30.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0"/>
          <w:numId w:val="3"/>
        </w:numPr>
        <w:shd w:val="clear" w:color="auto" w:fill="auto"/>
        <w:tabs>
          <w:tab w:val="left" w:pos="86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посредством личного обращения заявителя либо по почте.</w:t>
      </w:r>
    </w:p>
    <w:p w:rsidR="00726B59" w:rsidRPr="00FF7398" w:rsidRDefault="0033496F" w:rsidP="00473D35">
      <w:pPr>
        <w:pStyle w:val="22"/>
        <w:framePr w:w="9926" w:h="14530" w:hRule="exact" w:wrap="none" w:vAnchor="page" w:hAnchor="page" w:x="1467" w:y="993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Датой обращения</w:t>
      </w:r>
      <w:r w:rsidR="00D43B69" w:rsidRPr="00FF7398">
        <w:rPr>
          <w:rFonts w:ascii="Arial" w:hAnsi="Arial" w:cs="Arial"/>
          <w:sz w:val="24"/>
          <w:szCs w:val="24"/>
        </w:rPr>
        <w:t xml:space="preserve"> и представления заявления является день регистрации служебной записки или письма должностным лицом администрации, ответственным за прием документов.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1"/>
          <w:numId w:val="2"/>
        </w:numPr>
        <w:shd w:val="clear" w:color="auto" w:fill="auto"/>
        <w:tabs>
          <w:tab w:val="left" w:pos="118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Сроки исполнения муниципальной услуги.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2"/>
          <w:numId w:val="2"/>
        </w:numPr>
        <w:shd w:val="clear" w:color="auto" w:fill="auto"/>
        <w:tabs>
          <w:tab w:val="left" w:pos="134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Муниципальная услуга исполняется в срок не позднее 3 рабочих дней с момента поступления письма непосредственно к исполнителю муниципальной услуги.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1"/>
          <w:numId w:val="2"/>
        </w:numPr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 xml:space="preserve"> Основанием для отказа предоставления доступа к размещению информации о деятельности органов местного самоуправления является: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0"/>
          <w:numId w:val="3"/>
        </w:numPr>
        <w:shd w:val="clear" w:color="auto" w:fill="auto"/>
        <w:tabs>
          <w:tab w:val="left" w:pos="80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отсутствие документов, предусмотренных пунктом 2.2 настоящего Порядка;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0"/>
          <w:numId w:val="3"/>
        </w:numPr>
        <w:shd w:val="clear" w:color="auto" w:fill="auto"/>
        <w:tabs>
          <w:tab w:val="left" w:pos="86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несоответствие оформления электронных документов стандартам;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0"/>
          <w:numId w:val="3"/>
        </w:numPr>
        <w:shd w:val="clear" w:color="auto" w:fill="auto"/>
        <w:tabs>
          <w:tab w:val="left" w:pos="86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предоставления документов только в печатном виде.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1"/>
          <w:numId w:val="2"/>
        </w:numPr>
        <w:shd w:val="clear" w:color="auto" w:fill="auto"/>
        <w:tabs>
          <w:tab w:val="left" w:pos="1183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Требования к исполнению муниципальной услуги.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shd w:val="clear" w:color="auto" w:fill="auto"/>
        <w:spacing w:before="0" w:after="333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Муниципальная услуга предоставляется бесплатно.</w:t>
      </w:r>
    </w:p>
    <w:p w:rsidR="00726B59" w:rsidRPr="00FF7398" w:rsidRDefault="00D43B69" w:rsidP="00473D35">
      <w:pPr>
        <w:pStyle w:val="10"/>
        <w:framePr w:w="9926" w:h="14530" w:hRule="exact" w:wrap="none" w:vAnchor="page" w:hAnchor="page" w:x="1467" w:y="993"/>
        <w:numPr>
          <w:ilvl w:val="0"/>
          <w:numId w:val="2"/>
        </w:numPr>
        <w:shd w:val="clear" w:color="auto" w:fill="auto"/>
        <w:tabs>
          <w:tab w:val="left" w:pos="3206"/>
        </w:tabs>
        <w:spacing w:after="302" w:line="240" w:lineRule="auto"/>
        <w:ind w:left="2820" w:firstLine="709"/>
        <w:jc w:val="both"/>
        <w:rPr>
          <w:rFonts w:ascii="Arial" w:hAnsi="Arial" w:cs="Arial"/>
          <w:sz w:val="24"/>
          <w:szCs w:val="24"/>
        </w:rPr>
      </w:pPr>
      <w:bookmarkStart w:id="4" w:name="bookmark3"/>
      <w:r w:rsidRPr="00FF7398">
        <w:rPr>
          <w:rFonts w:ascii="Arial" w:hAnsi="Arial" w:cs="Arial"/>
          <w:sz w:val="24"/>
          <w:szCs w:val="24"/>
        </w:rPr>
        <w:t>Административные процедуры</w:t>
      </w:r>
      <w:bookmarkEnd w:id="4"/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numPr>
          <w:ilvl w:val="1"/>
          <w:numId w:val="2"/>
        </w:numPr>
        <w:shd w:val="clear" w:color="auto" w:fill="auto"/>
        <w:tabs>
          <w:tab w:val="left" w:pos="133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Описание последовательности действий при предоставлении муниципальной услуги.</w:t>
      </w:r>
    </w:p>
    <w:p w:rsidR="00726B59" w:rsidRPr="00FF7398" w:rsidRDefault="00D43B69" w:rsidP="00473D35">
      <w:pPr>
        <w:pStyle w:val="22"/>
        <w:framePr w:w="9926" w:h="14530" w:hRule="exact" w:wrap="none" w:vAnchor="page" w:hAnchor="page" w:x="1467" w:y="993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Последовательность и состав выполняемых административных процедур показаны на блок-схеме в приложении № 1 к настоящему административному регламенту.</w:t>
      </w:r>
    </w:p>
    <w:p w:rsidR="00726B59" w:rsidRPr="00FF7398" w:rsidRDefault="00726B59" w:rsidP="00473D35">
      <w:pPr>
        <w:ind w:firstLine="709"/>
        <w:jc w:val="both"/>
        <w:rPr>
          <w:rFonts w:ascii="Arial" w:hAnsi="Arial" w:cs="Arial"/>
        </w:rPr>
        <w:sectPr w:rsidR="00726B59" w:rsidRPr="00FF73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6B59" w:rsidRPr="00FF7398" w:rsidRDefault="00D43B69" w:rsidP="00473D35">
      <w:pPr>
        <w:pStyle w:val="a5"/>
        <w:framePr w:wrap="none" w:vAnchor="page" w:hAnchor="page" w:x="6322" w:y="717"/>
        <w:shd w:val="clear" w:color="auto" w:fill="auto"/>
        <w:spacing w:line="240" w:lineRule="auto"/>
        <w:ind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lastRenderedPageBreak/>
        <w:t>5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1"/>
          <w:numId w:val="2"/>
        </w:numPr>
        <w:shd w:val="clear" w:color="auto" w:fill="auto"/>
        <w:tabs>
          <w:tab w:val="left" w:pos="113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Предоставление муниципальной услуги включает в себя выполнение следующих административных процедур: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прием и регистрация запроса (заявления);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проверка на правильность заполнения запроса (заявления);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анализ тематики поступившего запроса (заявления) и исполнение запроса;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выдача копии финансово-лицевого счета.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1"/>
          <w:numId w:val="2"/>
        </w:numPr>
        <w:shd w:val="clear" w:color="auto" w:fill="auto"/>
        <w:tabs>
          <w:tab w:val="left" w:pos="117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Прием и регистрация запроса (заявления).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Основанием для начала данной административной процедуры является личное обращение заявителя в Администрацию, поступление запроса по почте либо по электронной почте.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Ответственным за исполнение данной административной процедуры является должностное лицо, ответственное за предоставление муниципальной услуги.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Срок исполнения данной административной процедуры составляет не более 1 рабочего дня.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Должностное лицо, ответственное за предоставление муниципальной услуги, выполняет следующие действия: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удостоверяет личность заявителя (при личном обращении заявителя);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принимает запрос (заявление);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регистрирует запрос (заявление) в журнале учета и регистрации запросов;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0"/>
          <w:numId w:val="3"/>
        </w:numPr>
        <w:shd w:val="clear" w:color="auto" w:fill="auto"/>
        <w:tabs>
          <w:tab w:val="left" w:pos="82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ставит отметку о принятии запроса (заявления) на втором экземпляре (при личном обращении заявителя).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Результатом исполнения административной процедуры является регистрация заявления в журнале и отметка о принятии заявления (при личном обращении заявителя).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1"/>
          <w:numId w:val="2"/>
        </w:numPr>
        <w:shd w:val="clear" w:color="auto" w:fill="auto"/>
        <w:tabs>
          <w:tab w:val="left" w:pos="117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Проверка на правильность заполнения запроса (заявления).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Основанием для начала данной административной процедуры является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получение визы Главы Администрации.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Срок исполнения данной административной процедуры составляет не более 1 рабочего дня.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Должностное лицо, ответственное за предоставление муниципальной услуги: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numPr>
          <w:ilvl w:val="0"/>
          <w:numId w:val="3"/>
        </w:numPr>
        <w:shd w:val="clear" w:color="auto" w:fill="auto"/>
        <w:tabs>
          <w:tab w:val="left" w:pos="81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проверяет соответствие запроса (заявления) требованиям, установленным пунктом 2.2 настоящего Порядка, путем сопоставления представленного заявителем запроса (заявления) с требованиями к его оформлению,</w:t>
      </w:r>
    </w:p>
    <w:p w:rsidR="00726B59" w:rsidRPr="00FF7398" w:rsidRDefault="00D43B69" w:rsidP="00473D35">
      <w:pPr>
        <w:pStyle w:val="22"/>
        <w:framePr w:w="9950" w:h="13919" w:hRule="exact" w:wrap="none" w:vAnchor="page" w:hAnchor="page" w:x="1455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 случае несоответствия запроса (заявления) требованиям, установленным пунктом 2.2 настоящего Порядка, должностное лицо, ответственное за предоставление муниципальной услуги, в течение 3 дней с момента регистрации запроса (заявления) готовит уведомление об отказе в предоставлении муниципальной услуги и передает его на рассмотрение Главе Администрации.</w:t>
      </w:r>
    </w:p>
    <w:p w:rsidR="00726B59" w:rsidRPr="00FF7398" w:rsidRDefault="00726B59" w:rsidP="00473D35">
      <w:pPr>
        <w:ind w:firstLine="709"/>
        <w:jc w:val="both"/>
        <w:rPr>
          <w:rFonts w:ascii="Arial" w:hAnsi="Arial" w:cs="Arial"/>
        </w:rPr>
        <w:sectPr w:rsidR="00726B59" w:rsidRPr="00FF73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6B59" w:rsidRPr="00FF7398" w:rsidRDefault="00D43B69" w:rsidP="00473D35">
      <w:pPr>
        <w:pStyle w:val="a5"/>
        <w:framePr w:wrap="none" w:vAnchor="page" w:hAnchor="page" w:x="6307" w:y="717"/>
        <w:shd w:val="clear" w:color="auto" w:fill="auto"/>
        <w:spacing w:line="240" w:lineRule="auto"/>
        <w:ind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lastRenderedPageBreak/>
        <w:t>6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Глава Администрации рассматривает уведомление об отказе и подписывает уведомление об отказе в предоставлении муниципальной услуги.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Должностное лицо в течение трех дней со дня регистрации запроса направляет подписанное уведомление об отказе заявителю по почте. При личной явке заявителя причины отказа могут быть сообщены в устной форме.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 случае отсутствия в запросе (заявлении) оснований для отказа в предоставлении муниципальной услуги должностное лицо, ответственное за предоставление муниципальной услуги, принимает решение о проведении анализа тематики поступившего запроса.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Результатом исполнения административной процедуры является принятие решения о проведении анализа тематики запроса (заявления), отказ в предоставлении муниципальной услуги.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numPr>
          <w:ilvl w:val="1"/>
          <w:numId w:val="2"/>
        </w:numPr>
        <w:shd w:val="clear" w:color="auto" w:fill="auto"/>
        <w:tabs>
          <w:tab w:val="left" w:pos="1133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Анализ тематики поступившего запроса (заявления) и исполнение запроса (заявления).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Основанием для начала данной административной процедуры является принятие решения о проведении тематики запроса (заявления).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Срок исполнения данной административной процедуры составляет не более 25 дней.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Должностное лицо, ответственное за предоставление муниципальной услуги: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numPr>
          <w:ilvl w:val="0"/>
          <w:numId w:val="3"/>
        </w:numPr>
        <w:shd w:val="clear" w:color="auto" w:fill="auto"/>
        <w:tabs>
          <w:tab w:val="left" w:pos="80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осуществляет просмотр и изучение карточек, листов фондов, научно</w:t>
      </w:r>
      <w:r w:rsidRPr="00FF7398">
        <w:rPr>
          <w:rFonts w:ascii="Arial" w:hAnsi="Arial" w:cs="Arial"/>
          <w:sz w:val="24"/>
          <w:szCs w:val="24"/>
        </w:rPr>
        <w:softHyphen/>
        <w:t>справочного аппарата, описей дел для выявления запрашиваемых сведений;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numPr>
          <w:ilvl w:val="0"/>
          <w:numId w:val="3"/>
        </w:numPr>
        <w:shd w:val="clear" w:color="auto" w:fill="auto"/>
        <w:tabs>
          <w:tab w:val="left" w:pos="80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определяет наличие и местонахождение архивных документов, необходимых для исполнения, для чего определяет вид документов (управленческая документация, по личному составу), необходимый для исполнения запроса (заявления);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numPr>
          <w:ilvl w:val="0"/>
          <w:numId w:val="3"/>
        </w:numPr>
        <w:shd w:val="clear" w:color="auto" w:fill="auto"/>
        <w:tabs>
          <w:tab w:val="left" w:pos="80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просматривает списки фондов, в которых указаны постеллажные указатели и топографические отметки.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 случае наличия запрашиваемой информации в архив</w:t>
      </w:r>
      <w:r w:rsidR="0033496F" w:rsidRPr="00FF7398">
        <w:rPr>
          <w:rFonts w:ascii="Arial" w:hAnsi="Arial" w:cs="Arial"/>
          <w:sz w:val="24"/>
          <w:szCs w:val="24"/>
        </w:rPr>
        <w:t>е Администрации должностное лицо</w:t>
      </w:r>
      <w:r w:rsidRPr="00FF7398">
        <w:rPr>
          <w:rFonts w:ascii="Arial" w:hAnsi="Arial" w:cs="Arial"/>
          <w:sz w:val="24"/>
          <w:szCs w:val="24"/>
        </w:rPr>
        <w:t>, ответственное за предоставление муниципальной услуги: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numPr>
          <w:ilvl w:val="0"/>
          <w:numId w:val="3"/>
        </w:numPr>
        <w:shd w:val="clear" w:color="auto" w:fill="auto"/>
        <w:tabs>
          <w:tab w:val="left" w:pos="86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готовит карточку учета собственника жилого помещения;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numPr>
          <w:ilvl w:val="0"/>
          <w:numId w:val="3"/>
        </w:numPr>
        <w:shd w:val="clear" w:color="auto" w:fill="auto"/>
        <w:tabs>
          <w:tab w:val="left" w:pos="80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направляет карточку учета собственника жилого помещения на подпись главе администрации.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 случае отсутствия запрашиваемой информации в Управлении должностное лицо, ответственное за предоставление муниципальной услуги: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numPr>
          <w:ilvl w:val="0"/>
          <w:numId w:val="3"/>
        </w:numPr>
        <w:shd w:val="clear" w:color="auto" w:fill="auto"/>
        <w:tabs>
          <w:tab w:val="left" w:pos="86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готовит уведомление об отсутствии запрашиваемых сведений;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numPr>
          <w:ilvl w:val="0"/>
          <w:numId w:val="3"/>
        </w:numPr>
        <w:shd w:val="clear" w:color="auto" w:fill="auto"/>
        <w:tabs>
          <w:tab w:val="left" w:pos="86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направляет уведомление Главе администрации на подпись.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Результатом исполнения административной процедуры является подписание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Главой администрации карточки учета собственника жилого помещения.</w:t>
      </w:r>
    </w:p>
    <w:p w:rsidR="00726B59" w:rsidRPr="00FF7398" w:rsidRDefault="00D43B69" w:rsidP="00473D35">
      <w:pPr>
        <w:pStyle w:val="22"/>
        <w:framePr w:w="9960" w:h="13956" w:hRule="exact" w:wrap="none" w:vAnchor="page" w:hAnchor="page" w:x="1450" w:y="1252"/>
        <w:numPr>
          <w:ilvl w:val="1"/>
          <w:numId w:val="2"/>
        </w:numPr>
        <w:shd w:val="clear" w:color="auto" w:fill="auto"/>
        <w:tabs>
          <w:tab w:val="left" w:pos="118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Выдача карточки учета собственника жилого помещения.</w:t>
      </w:r>
    </w:p>
    <w:p w:rsidR="00726B59" w:rsidRPr="00FF7398" w:rsidRDefault="00726B59" w:rsidP="00473D35">
      <w:pPr>
        <w:ind w:firstLine="709"/>
        <w:jc w:val="both"/>
        <w:rPr>
          <w:rFonts w:ascii="Arial" w:hAnsi="Arial" w:cs="Arial"/>
        </w:rPr>
        <w:sectPr w:rsidR="00726B59" w:rsidRPr="00FF73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6B59" w:rsidRPr="00FF7398" w:rsidRDefault="00D43B69" w:rsidP="00473D35">
      <w:pPr>
        <w:pStyle w:val="a5"/>
        <w:framePr w:wrap="none" w:vAnchor="page" w:hAnchor="page" w:x="6324" w:y="717"/>
        <w:shd w:val="clear" w:color="auto" w:fill="auto"/>
        <w:spacing w:line="240" w:lineRule="auto"/>
        <w:ind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lastRenderedPageBreak/>
        <w:t>7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Основанием для начала данной административной процедуры является подписание Главой Администрации карточки учета собственника жилого помещения.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Срок исполнения данной административной процедуры составляет не более 3 дней.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Должностное лицо, ответственное за предоставление муниципальной услуги: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numPr>
          <w:ilvl w:val="0"/>
          <w:numId w:val="3"/>
        </w:numPr>
        <w:shd w:val="clear" w:color="auto" w:fill="auto"/>
        <w:tabs>
          <w:tab w:val="left" w:pos="795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готовит сопроводительное письмо о направлении карточки учета собственника жилого помещения;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обеспечивает подписание сопроводительного письма Главой администрации;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numPr>
          <w:ilvl w:val="0"/>
          <w:numId w:val="3"/>
        </w:numPr>
        <w:shd w:val="clear" w:color="auto" w:fill="auto"/>
        <w:tabs>
          <w:tab w:val="left" w:pos="795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 наличии контактного телефона в запросе (заявлении) устанавливает возможность выдачи документов лично заявителю;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numPr>
          <w:ilvl w:val="0"/>
          <w:numId w:val="3"/>
        </w:numPr>
        <w:shd w:val="clear" w:color="auto" w:fill="auto"/>
        <w:tabs>
          <w:tab w:val="left" w:pos="83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извещает заявителя о времени получения документов.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 случае отсутствия возможности выдачи документа лично заявителю должностное лицо, ответственное за предоставление муниципальной услуги: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направляет сопроводительное письмо с приложением карточки учета собственника жилого помещения, уведомления об отсутствии запрашиваемых сведений заявителю по почтовому адресу, указанному в запросе (заявлении), либо по электронной почте на адрес электронной почты, указанный заявителем.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333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Результатом исполнения административной процедуры является выдача (направление по почте либо по электронной почте) заявителю карточки учета собственника жилого помещения.</w:t>
      </w:r>
    </w:p>
    <w:p w:rsidR="00726B59" w:rsidRPr="00FF7398" w:rsidRDefault="00D43B69" w:rsidP="00473D35">
      <w:pPr>
        <w:pStyle w:val="10"/>
        <w:framePr w:w="9936" w:h="13927" w:hRule="exact" w:wrap="none" w:vAnchor="page" w:hAnchor="page" w:x="1462" w:y="1279"/>
        <w:numPr>
          <w:ilvl w:val="0"/>
          <w:numId w:val="2"/>
        </w:numPr>
        <w:shd w:val="clear" w:color="auto" w:fill="auto"/>
        <w:tabs>
          <w:tab w:val="left" w:pos="1217"/>
        </w:tabs>
        <w:spacing w:after="309" w:line="240" w:lineRule="auto"/>
        <w:ind w:left="840" w:firstLine="709"/>
        <w:jc w:val="both"/>
        <w:rPr>
          <w:rFonts w:ascii="Arial" w:hAnsi="Arial" w:cs="Arial"/>
          <w:sz w:val="24"/>
          <w:szCs w:val="24"/>
        </w:rPr>
      </w:pPr>
      <w:bookmarkStart w:id="5" w:name="bookmark4"/>
      <w:r w:rsidRPr="00FF7398">
        <w:rPr>
          <w:rFonts w:ascii="Arial" w:hAnsi="Arial" w:cs="Arial"/>
          <w:sz w:val="24"/>
          <w:szCs w:val="24"/>
        </w:rPr>
        <w:t>Контроль исполнения предоставления муниципальной услуги</w:t>
      </w:r>
      <w:bookmarkEnd w:id="5"/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numPr>
          <w:ilvl w:val="1"/>
          <w:numId w:val="2"/>
        </w:numPr>
        <w:shd w:val="clear" w:color="auto" w:fill="auto"/>
        <w:tabs>
          <w:tab w:val="left" w:pos="1145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Текущий контроль осуществляется Главой Администрации путем проведения проверок соблюдения и исполнения должностными лицами положений настоящего Порядка.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Ответственность должностных лиц закрепляется в их должностных инструкциях.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Должностные лица несут ответственность за предоставление заявителю информации о предоставлении муниципальной услуги.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Должностные лица, ответственные за предоставление муниципальной услуги, несут ответственность за: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numPr>
          <w:ilvl w:val="0"/>
          <w:numId w:val="3"/>
        </w:numPr>
        <w:shd w:val="clear" w:color="auto" w:fill="auto"/>
        <w:tabs>
          <w:tab w:val="left" w:pos="83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прием и регистрацию запроса (заявления);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numPr>
          <w:ilvl w:val="0"/>
          <w:numId w:val="3"/>
        </w:numPr>
        <w:shd w:val="clear" w:color="auto" w:fill="auto"/>
        <w:tabs>
          <w:tab w:val="left" w:pos="83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проверку на правильность заполнения запроса (заявления);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numPr>
          <w:ilvl w:val="0"/>
          <w:numId w:val="3"/>
        </w:numPr>
        <w:shd w:val="clear" w:color="auto" w:fill="auto"/>
        <w:tabs>
          <w:tab w:val="left" w:pos="83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исполнение запроса (заявления);</w:t>
      </w:r>
    </w:p>
    <w:p w:rsidR="00726B59" w:rsidRPr="00FF7398" w:rsidRDefault="00D43B69" w:rsidP="00473D35">
      <w:pPr>
        <w:pStyle w:val="22"/>
        <w:framePr w:w="9936" w:h="13927" w:hRule="exact" w:wrap="none" w:vAnchor="page" w:hAnchor="page" w:x="1462" w:y="1279"/>
        <w:numPr>
          <w:ilvl w:val="0"/>
          <w:numId w:val="3"/>
        </w:numPr>
        <w:shd w:val="clear" w:color="auto" w:fill="auto"/>
        <w:tabs>
          <w:tab w:val="left" w:pos="795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выдачу карточки учета собственника жилого помещения, уведомления об отсутствии запрашиваемой информации.</w:t>
      </w:r>
    </w:p>
    <w:p w:rsidR="00726B59" w:rsidRPr="00FF7398" w:rsidRDefault="00726B59" w:rsidP="00473D35">
      <w:pPr>
        <w:ind w:firstLine="709"/>
        <w:jc w:val="both"/>
        <w:rPr>
          <w:rFonts w:ascii="Arial" w:hAnsi="Arial" w:cs="Arial"/>
        </w:rPr>
        <w:sectPr w:rsidR="00726B59" w:rsidRPr="00FF73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6B59" w:rsidRPr="00FF7398" w:rsidRDefault="00D43B69" w:rsidP="00473D35">
      <w:pPr>
        <w:pStyle w:val="a5"/>
        <w:framePr w:wrap="none" w:vAnchor="page" w:hAnchor="page" w:x="6317" w:y="717"/>
        <w:shd w:val="clear" w:color="auto" w:fill="auto"/>
        <w:spacing w:line="240" w:lineRule="auto"/>
        <w:ind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lastRenderedPageBreak/>
        <w:t>8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numPr>
          <w:ilvl w:val="1"/>
          <w:numId w:val="2"/>
        </w:numPr>
        <w:shd w:val="clear" w:color="auto" w:fill="auto"/>
        <w:tabs>
          <w:tab w:val="left" w:pos="114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Контроль за полнотой и качеством предоставления муниципальной услуги осуществляется Главой Администрации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лиц.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shd w:val="clear" w:color="auto" w:fill="auto"/>
        <w:spacing w:before="0" w:after="302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726B59" w:rsidRPr="00FF7398" w:rsidRDefault="00D43B69" w:rsidP="00473D35">
      <w:pPr>
        <w:pStyle w:val="10"/>
        <w:framePr w:w="9960" w:h="14248" w:hRule="exact" w:wrap="none" w:vAnchor="page" w:hAnchor="page" w:x="1450" w:y="1286"/>
        <w:numPr>
          <w:ilvl w:val="0"/>
          <w:numId w:val="2"/>
        </w:numPr>
        <w:shd w:val="clear" w:color="auto" w:fill="auto"/>
        <w:tabs>
          <w:tab w:val="left" w:pos="1345"/>
        </w:tabs>
        <w:spacing w:after="30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6" w:name="bookmark5"/>
      <w:r w:rsidRPr="00FF7398">
        <w:rPr>
          <w:rFonts w:ascii="Arial" w:hAnsi="Arial" w:cs="Arial"/>
          <w:sz w:val="24"/>
          <w:szCs w:val="24"/>
        </w:rPr>
        <w:t>Порядок обжалования действий (бездействия) и решений, осуществляемых (принятых) в ходе предоставления муниципальной услуги</w:t>
      </w:r>
      <w:bookmarkEnd w:id="6"/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numPr>
          <w:ilvl w:val="1"/>
          <w:numId w:val="2"/>
        </w:numPr>
        <w:shd w:val="clear" w:color="auto" w:fill="auto"/>
        <w:tabs>
          <w:tab w:val="left" w:pos="114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Заявители имеют право на обжалование действий (бездействия), решений должностных лиц Администрации, принятых в ходе предоставления муниципальной услуги.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numPr>
          <w:ilvl w:val="1"/>
          <w:numId w:val="2"/>
        </w:numPr>
        <w:shd w:val="clear" w:color="auto" w:fill="auto"/>
        <w:tabs>
          <w:tab w:val="left" w:pos="114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Жалоба на действия (бездействие) и решения должностных лиц Администрации (далее - жалоба) может быть подана как в форме устного обращения, так и в письменной (в том числе электронной) форме: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numPr>
          <w:ilvl w:val="0"/>
          <w:numId w:val="3"/>
        </w:numPr>
        <w:shd w:val="clear" w:color="auto" w:fill="auto"/>
        <w:tabs>
          <w:tab w:val="left" w:pos="82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 адресу: Адрес: 663408, Красноярский край, Мотыгинский район,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пос. Орджоникидзе, ул. Строителей, дом 30.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numPr>
          <w:ilvl w:val="0"/>
          <w:numId w:val="3"/>
        </w:numPr>
        <w:shd w:val="clear" w:color="auto" w:fill="auto"/>
        <w:tabs>
          <w:tab w:val="left" w:pos="82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 телефону/факсу: 8 (391-41) 20-039;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numPr>
          <w:ilvl w:val="0"/>
          <w:numId w:val="3"/>
        </w:numPr>
        <w:shd w:val="clear" w:color="auto" w:fill="auto"/>
        <w:tabs>
          <w:tab w:val="left" w:pos="82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 xml:space="preserve">по электронной почте: </w:t>
      </w:r>
      <w:r w:rsidRPr="00FF7398">
        <w:rPr>
          <w:rFonts w:ascii="Arial" w:hAnsi="Arial" w:cs="Arial"/>
          <w:sz w:val="24"/>
          <w:szCs w:val="24"/>
          <w:lang w:eastAsia="en-US" w:bidi="en-US"/>
        </w:rPr>
        <w:t>(</w:t>
      </w:r>
      <w:r w:rsidRPr="00FF7398">
        <w:rPr>
          <w:rFonts w:ascii="Arial" w:hAnsi="Arial" w:cs="Arial"/>
          <w:sz w:val="24"/>
          <w:szCs w:val="24"/>
          <w:lang w:val="en-US" w:eastAsia="en-US" w:bidi="en-US"/>
        </w:rPr>
        <w:t>e</w:t>
      </w:r>
      <w:r w:rsidRPr="00FF7398">
        <w:rPr>
          <w:rFonts w:ascii="Arial" w:hAnsi="Arial" w:cs="Arial"/>
          <w:sz w:val="24"/>
          <w:szCs w:val="24"/>
          <w:lang w:eastAsia="en-US" w:bidi="en-US"/>
        </w:rPr>
        <w:t>-</w:t>
      </w:r>
      <w:r w:rsidRPr="00FF7398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FF7398">
        <w:rPr>
          <w:rFonts w:ascii="Arial" w:hAnsi="Arial" w:cs="Arial"/>
          <w:sz w:val="24"/>
          <w:szCs w:val="24"/>
          <w:lang w:eastAsia="en-US" w:bidi="en-US"/>
        </w:rPr>
        <w:t xml:space="preserve">: </w:t>
      </w:r>
      <w:r w:rsidR="0033496F" w:rsidRPr="00FF7398">
        <w:rPr>
          <w:rFonts w:ascii="Arial" w:hAnsi="Arial" w:cs="Arial"/>
          <w:sz w:val="24"/>
          <w:szCs w:val="24"/>
          <w:lang w:val="en-US" w:eastAsia="en-US" w:bidi="en-US"/>
        </w:rPr>
        <w:t>admord</w:t>
      </w:r>
      <w:r w:rsidR="0033496F" w:rsidRPr="00FF7398">
        <w:rPr>
          <w:rFonts w:ascii="Arial" w:hAnsi="Arial" w:cs="Arial"/>
          <w:sz w:val="24"/>
          <w:szCs w:val="24"/>
          <w:lang w:eastAsia="en-US" w:bidi="en-US"/>
        </w:rPr>
        <w:t>12</w:t>
      </w:r>
      <w:r w:rsidRPr="00FF7398">
        <w:rPr>
          <w:rFonts w:ascii="Arial" w:hAnsi="Arial" w:cs="Arial"/>
          <w:sz w:val="24"/>
          <w:szCs w:val="24"/>
          <w:lang w:eastAsia="en-US" w:bidi="en-US"/>
        </w:rPr>
        <w:t xml:space="preserve">@ </w:t>
      </w:r>
      <w:r w:rsidR="0033496F" w:rsidRPr="00FF7398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FF7398">
        <w:rPr>
          <w:rFonts w:ascii="Arial" w:hAnsi="Arial" w:cs="Arial"/>
          <w:sz w:val="24"/>
          <w:szCs w:val="24"/>
          <w:lang w:eastAsia="en-US" w:bidi="en-US"/>
        </w:rPr>
        <w:t>.</w:t>
      </w:r>
      <w:r w:rsidRPr="00FF7398">
        <w:rPr>
          <w:rFonts w:ascii="Arial" w:hAnsi="Arial" w:cs="Arial"/>
          <w:sz w:val="24"/>
          <w:szCs w:val="24"/>
          <w:lang w:val="en-US" w:eastAsia="en-US" w:bidi="en-US"/>
        </w:rPr>
        <w:t>ru</w:t>
      </w:r>
      <w:r w:rsidRPr="00FF7398">
        <w:rPr>
          <w:rFonts w:ascii="Arial" w:hAnsi="Arial" w:cs="Arial"/>
          <w:sz w:val="24"/>
          <w:szCs w:val="24"/>
          <w:lang w:eastAsia="en-US" w:bidi="en-US"/>
        </w:rPr>
        <w:t>)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numPr>
          <w:ilvl w:val="1"/>
          <w:numId w:val="2"/>
        </w:numPr>
        <w:shd w:val="clear" w:color="auto" w:fill="auto"/>
        <w:tabs>
          <w:tab w:val="left" w:pos="114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Жалоба может быть подана в форме устного личного обращения к должностному лицу на личном приеме заявителей. Прием заявителей в Администрации осуществляет Глава и заместитель главы администрации.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Прием заявителей проводится ежедневно с 09.00до 13.00 и с 14.00 до 17.00.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При личном приеме заявитель предъявляет документ, удостоверяющий его личность.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Содержание устного обращения заносится в карточку личного приема.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приема. В остальных случаях дается письменный ответ.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 ходе личного приема заявителя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726B59" w:rsidRPr="00FF7398" w:rsidRDefault="00D43B69" w:rsidP="00473D35">
      <w:pPr>
        <w:pStyle w:val="22"/>
        <w:framePr w:w="9960" w:h="14248" w:hRule="exact" w:wrap="none" w:vAnchor="page" w:hAnchor="page" w:x="1450" w:y="1286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В письменной жалобе заявителем в обязательном порядке указывается либо наименование органа местного самоуправления, в который направляется жалоба, либо фамилия, имя, отчество соответствующего должностного лица, либо должность соответствующего лица, а также свои фамилия, имя, отчество (последнее - при наличии), почтовый адрес, по которому должны быть направлены ответ, уведомление о переадресации жалобы, излагается суть жалобы, ставится личная подпись и дата.</w:t>
      </w:r>
    </w:p>
    <w:p w:rsidR="00726B59" w:rsidRPr="00FF7398" w:rsidRDefault="00726B59" w:rsidP="00473D35">
      <w:pPr>
        <w:ind w:firstLine="709"/>
        <w:jc w:val="both"/>
        <w:rPr>
          <w:rFonts w:ascii="Arial" w:hAnsi="Arial" w:cs="Arial"/>
        </w:rPr>
        <w:sectPr w:rsidR="00726B59" w:rsidRPr="00FF739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726B59" w:rsidRPr="00FF7398" w:rsidRDefault="00D43B69" w:rsidP="00473D35">
      <w:pPr>
        <w:pStyle w:val="42"/>
        <w:framePr w:wrap="none" w:vAnchor="page" w:hAnchor="page" w:x="5412" w:y="91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lastRenderedPageBreak/>
        <w:t>/</w:t>
      </w:r>
    </w:p>
    <w:p w:rsidR="00726B59" w:rsidRPr="00FF7398" w:rsidRDefault="00D43B69" w:rsidP="00473D35">
      <w:pPr>
        <w:pStyle w:val="a5"/>
        <w:framePr w:w="9907" w:h="272" w:hRule="exact" w:wrap="none" w:vAnchor="page" w:hAnchor="page" w:x="1476" w:y="717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</w:rPr>
      </w:pPr>
      <w:r w:rsidRPr="00FF7398">
        <w:rPr>
          <w:rFonts w:ascii="Arial" w:hAnsi="Arial" w:cs="Arial"/>
        </w:rPr>
        <w:t>9</w:t>
      </w:r>
    </w:p>
    <w:p w:rsidR="00726B59" w:rsidRPr="00FF7398" w:rsidRDefault="00D43B69" w:rsidP="00473D35">
      <w:pPr>
        <w:pStyle w:val="22"/>
        <w:framePr w:w="9907" w:h="5820" w:hRule="exact" w:wrap="none" w:vAnchor="page" w:hAnchor="page" w:x="1476" w:y="131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Жалоба может быть подана по электронной почте на электронный адрес органов местного самоуправления, указанный в подпункте 2.1.1 пункта 2.1 настоящего Порядка. Требования для подачи жалобы в электронном виде аналогичны требованиям, предъявляемым для подачи жалобы в письменной форме.</w:t>
      </w:r>
    </w:p>
    <w:p w:rsidR="00726B59" w:rsidRPr="00FF7398" w:rsidRDefault="00D43B69" w:rsidP="00473D35">
      <w:pPr>
        <w:pStyle w:val="22"/>
        <w:framePr w:w="9907" w:h="5820" w:hRule="exact" w:wrap="none" w:vAnchor="page" w:hAnchor="page" w:x="1476" w:y="1314"/>
        <w:numPr>
          <w:ilvl w:val="1"/>
          <w:numId w:val="2"/>
        </w:numPr>
        <w:shd w:val="clear" w:color="auto" w:fill="auto"/>
        <w:tabs>
          <w:tab w:val="left" w:pos="112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Письменная жалоба и жалоба по электронной почте должны быть рассмотрены в течение 30 дней со дня их регистрации.</w:t>
      </w:r>
    </w:p>
    <w:p w:rsidR="00726B59" w:rsidRPr="00FF7398" w:rsidRDefault="00D43B69" w:rsidP="00473D35">
      <w:pPr>
        <w:pStyle w:val="22"/>
        <w:framePr w:w="9907" w:h="5820" w:hRule="exact" w:wrap="none" w:vAnchor="page" w:hAnchor="page" w:x="1476" w:y="1314"/>
        <w:numPr>
          <w:ilvl w:val="1"/>
          <w:numId w:val="2"/>
        </w:numPr>
        <w:shd w:val="clear" w:color="auto" w:fill="auto"/>
        <w:tabs>
          <w:tab w:val="left" w:pos="112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Должностное лицо, рассмотревшее жалобу, направляет лицу, подавшему жалобу, сообщение о принятом решении в течение 30 дней со дня регистрации жалобы по почтовому и (или) электронному адресу, указанному заявителем в жалобе.</w:t>
      </w:r>
    </w:p>
    <w:p w:rsidR="00726B59" w:rsidRPr="00FF7398" w:rsidRDefault="00D43B69" w:rsidP="00473D35">
      <w:pPr>
        <w:pStyle w:val="22"/>
        <w:framePr w:w="9907" w:h="5820" w:hRule="exact" w:wrap="none" w:vAnchor="page" w:hAnchor="page" w:x="1476" w:y="1314"/>
        <w:numPr>
          <w:ilvl w:val="1"/>
          <w:numId w:val="2"/>
        </w:numPr>
        <w:shd w:val="clear" w:color="auto" w:fill="auto"/>
        <w:tabs>
          <w:tab w:val="left" w:pos="112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Порядок подачи, порядок рассмотрения и порядок разрешения жалоб, направляемых в суды -и арбитражные суды, определяются законодательством Российской Федерации о гражданском судопроизводстве и судопроизводстве в арбитражных судах.</w:t>
      </w:r>
    </w:p>
    <w:p w:rsidR="00726B59" w:rsidRPr="00FF7398" w:rsidRDefault="00D43B69" w:rsidP="00473D35">
      <w:pPr>
        <w:pStyle w:val="22"/>
        <w:framePr w:w="9907" w:h="5820" w:hRule="exact" w:wrap="none" w:vAnchor="page" w:hAnchor="page" w:x="1476" w:y="1314"/>
        <w:numPr>
          <w:ilvl w:val="1"/>
          <w:numId w:val="2"/>
        </w:numPr>
        <w:shd w:val="clear" w:color="auto" w:fill="auto"/>
        <w:tabs>
          <w:tab w:val="left" w:pos="112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Жалоба считается разрешенной, если рассмотрены все поставленные в ней вопросы, приняты необходимые меры, даны письменные ответы (в том числе в электронной форме) или дан устный ответ с согласия заявителя.</w:t>
      </w:r>
    </w:p>
    <w:p w:rsidR="00726B59" w:rsidRPr="00FF7398" w:rsidRDefault="00D43B69" w:rsidP="00473D35">
      <w:pPr>
        <w:pStyle w:val="22"/>
        <w:framePr w:w="9907" w:h="661" w:hRule="exact" w:wrap="none" w:vAnchor="page" w:hAnchor="page" w:x="1476" w:y="807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Глава Орджоникидзевского</w:t>
      </w:r>
    </w:p>
    <w:p w:rsidR="00726B59" w:rsidRPr="00FF7398" w:rsidRDefault="00D43B69" w:rsidP="00473D35">
      <w:pPr>
        <w:pStyle w:val="22"/>
        <w:framePr w:w="9907" w:h="661" w:hRule="exact" w:wrap="none" w:vAnchor="page" w:hAnchor="page" w:x="1476" w:y="8075"/>
        <w:shd w:val="clear" w:color="auto" w:fill="auto"/>
        <w:tabs>
          <w:tab w:val="left" w:pos="721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FF7398">
        <w:rPr>
          <w:rFonts w:ascii="Arial" w:hAnsi="Arial" w:cs="Arial"/>
          <w:sz w:val="24"/>
          <w:szCs w:val="24"/>
        </w:rPr>
        <w:t>сельсовета</w:t>
      </w:r>
      <w:r w:rsidRPr="00FF7398">
        <w:rPr>
          <w:rFonts w:ascii="Arial" w:hAnsi="Arial" w:cs="Arial"/>
          <w:sz w:val="24"/>
          <w:szCs w:val="24"/>
        </w:rPr>
        <w:tab/>
        <w:t>П.И. Ясюкевич</w:t>
      </w:r>
    </w:p>
    <w:bookmarkEnd w:id="0"/>
    <w:p w:rsidR="00726B59" w:rsidRPr="00FF7398" w:rsidRDefault="00726B59" w:rsidP="00473D35">
      <w:pPr>
        <w:ind w:firstLine="709"/>
        <w:jc w:val="both"/>
        <w:rPr>
          <w:rFonts w:ascii="Arial" w:hAnsi="Arial" w:cs="Arial"/>
        </w:rPr>
      </w:pPr>
    </w:p>
    <w:sectPr w:rsidR="00726B59" w:rsidRPr="00FF7398" w:rsidSect="00200A8B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A91" w:rsidRDefault="00354A91">
      <w:r>
        <w:separator/>
      </w:r>
    </w:p>
  </w:endnote>
  <w:endnote w:type="continuationSeparator" w:id="0">
    <w:p w:rsidR="00354A91" w:rsidRDefault="00354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A91" w:rsidRDefault="00354A91"/>
  </w:footnote>
  <w:footnote w:type="continuationSeparator" w:id="0">
    <w:p w:rsidR="00354A91" w:rsidRDefault="00354A9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35B31"/>
    <w:multiLevelType w:val="multilevel"/>
    <w:tmpl w:val="4AC4B90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97620"/>
    <w:multiLevelType w:val="multilevel"/>
    <w:tmpl w:val="FCD2CE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CA52722"/>
    <w:multiLevelType w:val="multilevel"/>
    <w:tmpl w:val="142893B0"/>
    <w:lvl w:ilvl="0">
      <w:start w:val="5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492E73"/>
    <w:multiLevelType w:val="multilevel"/>
    <w:tmpl w:val="67405D7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726B59"/>
    <w:rsid w:val="00200A8B"/>
    <w:rsid w:val="0033496F"/>
    <w:rsid w:val="00354A91"/>
    <w:rsid w:val="00473D35"/>
    <w:rsid w:val="00474A0E"/>
    <w:rsid w:val="00726B59"/>
    <w:rsid w:val="00835850"/>
    <w:rsid w:val="00CE3F8F"/>
    <w:rsid w:val="00D43B69"/>
    <w:rsid w:val="00FF7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5D7491-D40A-4E75-80FC-EEAF079C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00A8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200A8B"/>
    <w:rPr>
      <w:color w:val="0066CC"/>
      <w:u w:val="single"/>
    </w:rPr>
  </w:style>
  <w:style w:type="character" w:customStyle="1" w:styleId="2">
    <w:name w:val="Колонтитул (2)_"/>
    <w:basedOn w:val="a0"/>
    <w:link w:val="20"/>
    <w:rsid w:val="00200A8B"/>
    <w:rPr>
      <w:rFonts w:ascii="Segoe UI" w:eastAsia="Segoe UI" w:hAnsi="Segoe UI" w:cs="Segoe UI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3">
    <w:name w:val="Основной текст (3)_"/>
    <w:basedOn w:val="a0"/>
    <w:link w:val="30"/>
    <w:rsid w:val="00200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1">
    <w:name w:val="Основной текст (2)_"/>
    <w:basedOn w:val="a0"/>
    <w:link w:val="22"/>
    <w:rsid w:val="00200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200A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05pt">
    <w:name w:val="Основной текст (4) + 10;5 pt;Полужирный;Курсив"/>
    <w:basedOn w:val="4"/>
    <w:rsid w:val="00200A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4105pt0">
    <w:name w:val="Основной текст (4) + 10;5 pt;Полужирный;Курсив"/>
    <w:basedOn w:val="4"/>
    <w:rsid w:val="00200A8B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character" w:customStyle="1" w:styleId="4105pt1">
    <w:name w:val="Основной текст (4) + 10;5 pt;Полужирный;Курсив;Малые прописные"/>
    <w:basedOn w:val="4"/>
    <w:rsid w:val="00200A8B"/>
    <w:rPr>
      <w:rFonts w:ascii="Times New Roman" w:eastAsia="Times New Roman" w:hAnsi="Times New Roman" w:cs="Times New Roman"/>
      <w:b/>
      <w:bCs/>
      <w:i/>
      <w:iCs/>
      <w:smallCaps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200A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200A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Курсив"/>
    <w:basedOn w:val="21"/>
    <w:rsid w:val="00200A8B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sid w:val="00200A8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31">
    <w:name w:val="Колонтитул (3)_"/>
    <w:basedOn w:val="a0"/>
    <w:link w:val="32"/>
    <w:rsid w:val="00200A8B"/>
    <w:rPr>
      <w:rFonts w:ascii="David" w:eastAsia="David" w:hAnsi="David" w:cs="David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41">
    <w:name w:val="Колонтитул (4)_"/>
    <w:basedOn w:val="a0"/>
    <w:link w:val="42"/>
    <w:rsid w:val="00200A8B"/>
    <w:rPr>
      <w:rFonts w:ascii="David" w:eastAsia="David" w:hAnsi="David" w:cs="David"/>
      <w:b/>
      <w:bCs/>
      <w:i w:val="0"/>
      <w:iCs w:val="0"/>
      <w:smallCaps w:val="0"/>
      <w:strike w:val="0"/>
      <w:sz w:val="26"/>
      <w:szCs w:val="26"/>
      <w:u w:val="none"/>
    </w:rPr>
  </w:style>
  <w:style w:type="paragraph" w:customStyle="1" w:styleId="20">
    <w:name w:val="Колонтитул (2)"/>
    <w:basedOn w:val="a"/>
    <w:link w:val="2"/>
    <w:rsid w:val="00200A8B"/>
    <w:pPr>
      <w:shd w:val="clear" w:color="auto" w:fill="FFFFFF"/>
      <w:spacing w:line="0" w:lineRule="atLeast"/>
    </w:pPr>
    <w:rPr>
      <w:rFonts w:ascii="Segoe UI" w:eastAsia="Segoe UI" w:hAnsi="Segoe UI" w:cs="Segoe UI"/>
      <w:b/>
      <w:bCs/>
      <w:sz w:val="17"/>
      <w:szCs w:val="17"/>
    </w:rPr>
  </w:style>
  <w:style w:type="paragraph" w:customStyle="1" w:styleId="30">
    <w:name w:val="Основной текст (3)"/>
    <w:basedOn w:val="a"/>
    <w:link w:val="3"/>
    <w:rsid w:val="00200A8B"/>
    <w:pPr>
      <w:shd w:val="clear" w:color="auto" w:fill="FFFFFF"/>
      <w:spacing w:after="780" w:line="276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2">
    <w:name w:val="Основной текст (2)"/>
    <w:basedOn w:val="a"/>
    <w:link w:val="21"/>
    <w:rsid w:val="00200A8B"/>
    <w:pPr>
      <w:shd w:val="clear" w:color="auto" w:fill="FFFFFF"/>
      <w:spacing w:before="78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200A8B"/>
    <w:pPr>
      <w:shd w:val="clear" w:color="auto" w:fill="FFFFFF"/>
      <w:spacing w:before="420" w:after="7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200A8B"/>
    <w:pPr>
      <w:shd w:val="clear" w:color="auto" w:fill="FFFFFF"/>
      <w:spacing w:line="319" w:lineRule="exac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rsid w:val="00200A8B"/>
    <w:pPr>
      <w:shd w:val="clear" w:color="auto" w:fill="FFFFFF"/>
      <w:spacing w:after="420" w:line="3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200A8B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Колонтитул (3)"/>
    <w:basedOn w:val="a"/>
    <w:link w:val="31"/>
    <w:rsid w:val="00200A8B"/>
    <w:pPr>
      <w:shd w:val="clear" w:color="auto" w:fill="FFFFFF"/>
      <w:spacing w:line="0" w:lineRule="atLeast"/>
    </w:pPr>
    <w:rPr>
      <w:rFonts w:ascii="David" w:eastAsia="David" w:hAnsi="David" w:cs="David"/>
      <w:b/>
      <w:bCs/>
    </w:rPr>
  </w:style>
  <w:style w:type="paragraph" w:customStyle="1" w:styleId="42">
    <w:name w:val="Колонтитул (4)"/>
    <w:basedOn w:val="a"/>
    <w:link w:val="41"/>
    <w:rsid w:val="00200A8B"/>
    <w:pPr>
      <w:shd w:val="clear" w:color="auto" w:fill="FFFFFF"/>
      <w:spacing w:line="0" w:lineRule="atLeast"/>
    </w:pPr>
    <w:rPr>
      <w:rFonts w:ascii="David" w:eastAsia="David" w:hAnsi="David" w:cs="David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10</Pages>
  <Words>3093</Words>
  <Characters>17636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dcterms:created xsi:type="dcterms:W3CDTF">2016-09-28T04:42:00Z</dcterms:created>
  <dcterms:modified xsi:type="dcterms:W3CDTF">2016-09-28T08:42:00Z</dcterms:modified>
</cp:coreProperties>
</file>