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7C3" w:rsidRPr="00520439" w:rsidRDefault="00FE17C3" w:rsidP="0017453B">
      <w:pPr>
        <w:pStyle w:val="pmargintb3"/>
        <w:spacing w:before="0" w:after="0"/>
        <w:ind w:firstLine="709"/>
        <w:jc w:val="center"/>
        <w:rPr>
          <w:rStyle w:val="s1"/>
          <w:rFonts w:ascii="Arial" w:hAnsi="Arial" w:cs="Arial"/>
        </w:rPr>
      </w:pPr>
      <w:r w:rsidRPr="00520439">
        <w:rPr>
          <w:rStyle w:val="s1"/>
          <w:rFonts w:ascii="Arial" w:hAnsi="Arial" w:cs="Arial"/>
        </w:rPr>
        <w:t>ОРДЖОНИКИДЗЕВСКИЙ СЕЛЬСКИЙ СОВЕТ</w:t>
      </w:r>
    </w:p>
    <w:p w:rsidR="00FE17C3" w:rsidRPr="00520439" w:rsidRDefault="00FE17C3" w:rsidP="0017453B">
      <w:pPr>
        <w:pStyle w:val="pmargintb3"/>
        <w:spacing w:before="0" w:after="0"/>
        <w:ind w:firstLine="709"/>
        <w:jc w:val="center"/>
        <w:rPr>
          <w:rStyle w:val="s1"/>
          <w:rFonts w:ascii="Arial" w:hAnsi="Arial" w:cs="Arial"/>
        </w:rPr>
      </w:pPr>
      <w:r w:rsidRPr="00520439">
        <w:rPr>
          <w:rStyle w:val="s1"/>
          <w:rFonts w:ascii="Arial" w:hAnsi="Arial" w:cs="Arial"/>
        </w:rPr>
        <w:t>ДЕПУТАТОВ</w:t>
      </w:r>
    </w:p>
    <w:p w:rsidR="00FE17C3" w:rsidRPr="00520439" w:rsidRDefault="00FE17C3" w:rsidP="0017453B">
      <w:pPr>
        <w:pStyle w:val="p1"/>
        <w:spacing w:before="0" w:beforeAutospacing="0" w:after="0" w:afterAutospacing="0"/>
        <w:ind w:firstLine="709"/>
        <w:jc w:val="center"/>
        <w:rPr>
          <w:rStyle w:val="s1"/>
          <w:rFonts w:ascii="Arial" w:hAnsi="Arial" w:cs="Arial"/>
        </w:rPr>
      </w:pPr>
      <w:r w:rsidRPr="00520439">
        <w:rPr>
          <w:rStyle w:val="s1"/>
          <w:rFonts w:ascii="Arial" w:hAnsi="Arial" w:cs="Arial"/>
        </w:rPr>
        <w:t>МОТЫГИНСКОГО РАЙОНА</w:t>
      </w:r>
    </w:p>
    <w:p w:rsidR="00FE17C3" w:rsidRPr="00520439" w:rsidRDefault="00FE17C3" w:rsidP="0017453B">
      <w:pPr>
        <w:pStyle w:val="p1"/>
        <w:spacing w:before="0" w:beforeAutospacing="0" w:after="0" w:afterAutospacing="0"/>
        <w:ind w:firstLine="709"/>
        <w:jc w:val="center"/>
        <w:rPr>
          <w:rStyle w:val="s1"/>
          <w:rFonts w:ascii="Arial" w:hAnsi="Arial" w:cs="Arial"/>
        </w:rPr>
      </w:pPr>
      <w:r w:rsidRPr="00520439">
        <w:rPr>
          <w:rStyle w:val="s1"/>
          <w:rFonts w:ascii="Arial" w:hAnsi="Arial" w:cs="Arial"/>
        </w:rPr>
        <w:t>КРАСНОЯРСКОГО КРАЯ</w:t>
      </w:r>
    </w:p>
    <w:p w:rsidR="00FE17C3" w:rsidRPr="00520439" w:rsidRDefault="00FE17C3" w:rsidP="0017453B">
      <w:pPr>
        <w:pStyle w:val="p1"/>
        <w:spacing w:before="0" w:beforeAutospacing="0" w:after="0" w:afterAutospacing="0"/>
        <w:ind w:firstLine="709"/>
        <w:jc w:val="center"/>
        <w:rPr>
          <w:rStyle w:val="s1"/>
          <w:rFonts w:ascii="Arial" w:hAnsi="Arial" w:cs="Arial"/>
        </w:rPr>
      </w:pPr>
    </w:p>
    <w:p w:rsidR="00FE17C3" w:rsidRPr="00520439" w:rsidRDefault="00FE17C3" w:rsidP="0017453B">
      <w:pPr>
        <w:pStyle w:val="p2"/>
        <w:spacing w:before="0" w:beforeAutospacing="0" w:after="0" w:afterAutospacing="0"/>
        <w:ind w:firstLine="709"/>
        <w:jc w:val="center"/>
        <w:rPr>
          <w:rStyle w:val="s1"/>
          <w:rFonts w:ascii="Arial" w:hAnsi="Arial" w:cs="Arial"/>
        </w:rPr>
      </w:pPr>
      <w:r w:rsidRPr="00520439">
        <w:rPr>
          <w:rStyle w:val="s1"/>
          <w:rFonts w:ascii="Arial" w:hAnsi="Arial" w:cs="Arial"/>
        </w:rPr>
        <w:t>Р Е Ш Е Н И Е</w:t>
      </w:r>
    </w:p>
    <w:p w:rsidR="00FE17C3" w:rsidRPr="00520439" w:rsidRDefault="00FE17C3" w:rsidP="0017453B">
      <w:pPr>
        <w:pStyle w:val="p2"/>
        <w:spacing w:before="0" w:beforeAutospacing="0" w:after="0" w:afterAutospacing="0"/>
        <w:ind w:firstLine="709"/>
        <w:jc w:val="both"/>
        <w:rPr>
          <w:rStyle w:val="s1"/>
          <w:rFonts w:ascii="Arial" w:hAnsi="Arial" w:cs="Arial"/>
        </w:rPr>
      </w:pPr>
    </w:p>
    <w:p w:rsidR="00FE17C3" w:rsidRPr="00520439" w:rsidRDefault="00200E29" w:rsidP="007B62AE">
      <w:pPr>
        <w:pStyle w:val="3"/>
        <w:rPr>
          <w:rStyle w:val="s1"/>
          <w:rFonts w:ascii="Arial" w:hAnsi="Arial" w:cs="Arial"/>
          <w:szCs w:val="24"/>
        </w:rPr>
      </w:pPr>
      <w:r>
        <w:rPr>
          <w:rStyle w:val="s1"/>
          <w:rFonts w:ascii="Arial" w:hAnsi="Arial" w:cs="Arial"/>
          <w:szCs w:val="24"/>
        </w:rPr>
        <w:t>23.06</w:t>
      </w:r>
      <w:r w:rsidR="007B62AE" w:rsidRPr="00520439">
        <w:rPr>
          <w:rStyle w:val="s1"/>
          <w:rFonts w:ascii="Arial" w:hAnsi="Arial" w:cs="Arial"/>
          <w:szCs w:val="24"/>
        </w:rPr>
        <w:t>.2023</w:t>
      </w:r>
      <w:r>
        <w:rPr>
          <w:rStyle w:val="s1"/>
          <w:rFonts w:ascii="Arial" w:hAnsi="Arial" w:cs="Arial"/>
          <w:szCs w:val="24"/>
        </w:rPr>
        <w:t>г.</w:t>
      </w:r>
      <w:r w:rsidR="00FE17C3" w:rsidRPr="00520439">
        <w:rPr>
          <w:rStyle w:val="s1"/>
          <w:rFonts w:ascii="Arial" w:hAnsi="Arial" w:cs="Arial"/>
          <w:szCs w:val="24"/>
        </w:rPr>
        <w:tab/>
      </w:r>
      <w:r w:rsidR="00FE17C3" w:rsidRPr="00520439">
        <w:rPr>
          <w:rStyle w:val="s1"/>
          <w:rFonts w:ascii="Arial" w:hAnsi="Arial" w:cs="Arial"/>
          <w:szCs w:val="24"/>
        </w:rPr>
        <w:tab/>
      </w:r>
      <w:r w:rsidR="00FE17C3" w:rsidRPr="00520439">
        <w:rPr>
          <w:rStyle w:val="s1"/>
          <w:rFonts w:ascii="Arial" w:hAnsi="Arial" w:cs="Arial"/>
          <w:szCs w:val="24"/>
        </w:rPr>
        <w:tab/>
      </w:r>
      <w:r w:rsidR="007B62AE" w:rsidRPr="00520439">
        <w:rPr>
          <w:rStyle w:val="s1"/>
          <w:rFonts w:ascii="Arial" w:hAnsi="Arial" w:cs="Arial"/>
          <w:szCs w:val="24"/>
        </w:rPr>
        <w:t xml:space="preserve"> п. Орджоникидзе </w:t>
      </w:r>
      <w:r w:rsidR="007B62AE" w:rsidRPr="00520439">
        <w:rPr>
          <w:rStyle w:val="s1"/>
          <w:rFonts w:ascii="Arial" w:hAnsi="Arial" w:cs="Arial"/>
          <w:szCs w:val="24"/>
        </w:rPr>
        <w:tab/>
      </w:r>
      <w:r w:rsidR="007B62AE" w:rsidRPr="00520439">
        <w:rPr>
          <w:rStyle w:val="s1"/>
          <w:rFonts w:ascii="Arial" w:hAnsi="Arial" w:cs="Arial"/>
          <w:szCs w:val="24"/>
        </w:rPr>
        <w:tab/>
      </w:r>
      <w:r w:rsidR="007B62AE" w:rsidRPr="00520439">
        <w:rPr>
          <w:rStyle w:val="s1"/>
          <w:rFonts w:ascii="Arial" w:hAnsi="Arial" w:cs="Arial"/>
          <w:szCs w:val="24"/>
        </w:rPr>
        <w:tab/>
        <w:t xml:space="preserve"> № 37/140</w:t>
      </w:r>
    </w:p>
    <w:p w:rsidR="00FE17C3" w:rsidRPr="00520439" w:rsidRDefault="00FE17C3" w:rsidP="0017453B">
      <w:pPr>
        <w:ind w:firstLine="709"/>
        <w:jc w:val="both"/>
        <w:rPr>
          <w:rFonts w:ascii="Arial" w:hAnsi="Arial" w:cs="Arial"/>
        </w:rPr>
      </w:pPr>
    </w:p>
    <w:p w:rsidR="007B62AE" w:rsidRPr="00200E29" w:rsidRDefault="00FE17C3" w:rsidP="00200E29">
      <w:pPr>
        <w:pStyle w:val="a3"/>
        <w:ind w:firstLine="709"/>
        <w:jc w:val="both"/>
        <w:rPr>
          <w:rFonts w:ascii="Arial" w:hAnsi="Arial" w:cs="Arial"/>
          <w:bCs/>
        </w:rPr>
      </w:pPr>
      <w:bookmarkStart w:id="0" w:name="_GoBack"/>
      <w:r w:rsidRPr="00520439">
        <w:rPr>
          <w:rStyle w:val="a4"/>
          <w:rFonts w:ascii="Arial" w:hAnsi="Arial" w:cs="Arial"/>
          <w:b w:val="0"/>
        </w:rPr>
        <w:t xml:space="preserve"> «О внесении изменений </w:t>
      </w:r>
      <w:r w:rsidR="00D77DA8">
        <w:rPr>
          <w:rStyle w:val="a4"/>
          <w:rFonts w:ascii="Arial" w:hAnsi="Arial" w:cs="Arial"/>
          <w:b w:val="0"/>
        </w:rPr>
        <w:t xml:space="preserve">и дополнений </w:t>
      </w:r>
      <w:r w:rsidRPr="00520439">
        <w:rPr>
          <w:rStyle w:val="a4"/>
          <w:rFonts w:ascii="Arial" w:hAnsi="Arial" w:cs="Arial"/>
          <w:b w:val="0"/>
        </w:rPr>
        <w:t>в решение Орджоникидзевского сельского Совета депутатов от 05.03.2018 № 24/97 «</w:t>
      </w:r>
      <w:r w:rsidRPr="00520439">
        <w:rPr>
          <w:rFonts w:ascii="Arial" w:hAnsi="Arial" w:cs="Arial"/>
        </w:rPr>
        <w:t>Об утверждении Положения об условиях и порядке предоставления муниципальному служащему права на пенсию за выслу</w:t>
      </w:r>
      <w:r w:rsidR="00566B38" w:rsidRPr="00520439">
        <w:rPr>
          <w:rFonts w:ascii="Arial" w:hAnsi="Arial" w:cs="Arial"/>
        </w:rPr>
        <w:t>гу лет за счет средств бюджета м</w:t>
      </w:r>
      <w:r w:rsidRPr="00520439">
        <w:rPr>
          <w:rFonts w:ascii="Arial" w:hAnsi="Arial" w:cs="Arial"/>
        </w:rPr>
        <w:t>униципального образования «Орджоникидзевский сельсовет».</w:t>
      </w:r>
    </w:p>
    <w:bookmarkEnd w:id="0"/>
    <w:p w:rsidR="007B62AE" w:rsidRPr="00520439" w:rsidRDefault="007B62AE" w:rsidP="00D77DA8">
      <w:pPr>
        <w:pStyle w:val="a3"/>
        <w:ind w:firstLine="709"/>
        <w:jc w:val="both"/>
        <w:rPr>
          <w:rFonts w:ascii="Arial" w:hAnsi="Arial" w:cs="Arial"/>
        </w:rPr>
      </w:pPr>
      <w:r w:rsidRPr="00520439">
        <w:rPr>
          <w:rFonts w:ascii="Arial" w:hAnsi="Arial" w:cs="Arial"/>
        </w:rPr>
        <w:t xml:space="preserve">В соответствии с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w:t>
      </w:r>
      <w:r w:rsidR="007F47DF" w:rsidRPr="00520439">
        <w:rPr>
          <w:rFonts w:ascii="Arial" w:hAnsi="Arial" w:cs="Arial"/>
        </w:rPr>
        <w:t xml:space="preserve">руководствуясь Уставом Орджоникидзевского сельсовета, Орджоникидзевский сельский Совет депутатов </w:t>
      </w:r>
    </w:p>
    <w:p w:rsidR="007B62AE" w:rsidRPr="00200E29" w:rsidRDefault="007B62AE" w:rsidP="00200E29">
      <w:pPr>
        <w:pStyle w:val="1"/>
        <w:spacing w:before="0"/>
        <w:ind w:firstLine="709"/>
        <w:jc w:val="both"/>
        <w:rPr>
          <w:rFonts w:ascii="Arial" w:hAnsi="Arial" w:cs="Arial"/>
          <w:color w:val="auto"/>
          <w:sz w:val="24"/>
          <w:szCs w:val="24"/>
        </w:rPr>
      </w:pPr>
      <w:r w:rsidRPr="00520439">
        <w:rPr>
          <w:rFonts w:ascii="Arial" w:hAnsi="Arial" w:cs="Arial"/>
          <w:color w:val="auto"/>
          <w:sz w:val="24"/>
          <w:szCs w:val="24"/>
        </w:rPr>
        <w:t>РЕШИЛ:</w:t>
      </w:r>
    </w:p>
    <w:p w:rsidR="007B62AE" w:rsidRPr="00520439" w:rsidRDefault="007B62AE" w:rsidP="00D77DA8">
      <w:pPr>
        <w:pStyle w:val="a3"/>
        <w:ind w:firstLine="709"/>
        <w:jc w:val="both"/>
        <w:rPr>
          <w:rFonts w:ascii="Arial" w:hAnsi="Arial" w:cs="Arial"/>
          <w:bCs/>
        </w:rPr>
      </w:pPr>
      <w:r w:rsidRPr="00520439">
        <w:rPr>
          <w:rFonts w:ascii="Arial" w:hAnsi="Arial" w:cs="Arial"/>
        </w:rPr>
        <w:t xml:space="preserve">1. Внести в </w:t>
      </w:r>
      <w:r w:rsidRPr="00520439">
        <w:rPr>
          <w:rFonts w:ascii="Arial" w:hAnsi="Arial" w:cs="Arial"/>
          <w:bCs/>
        </w:rPr>
        <w:t xml:space="preserve">Положение </w:t>
      </w:r>
      <w:r w:rsidRPr="00520439">
        <w:rPr>
          <w:rFonts w:ascii="Arial" w:hAnsi="Arial" w:cs="Arial"/>
        </w:rPr>
        <w:t xml:space="preserve">об условиях и порядке предоставления муниципальному служащему права на пенсию за выслугу лет </w:t>
      </w:r>
      <w:r w:rsidRPr="00520439">
        <w:rPr>
          <w:rFonts w:ascii="Arial" w:hAnsi="Arial" w:cs="Arial"/>
          <w:bCs/>
        </w:rPr>
        <w:t xml:space="preserve">за счет средств бюджета </w:t>
      </w:r>
      <w:r w:rsidR="00D77DA8" w:rsidRPr="00520439">
        <w:rPr>
          <w:rFonts w:ascii="Arial" w:hAnsi="Arial" w:cs="Arial"/>
        </w:rPr>
        <w:t>муниципального образовани</w:t>
      </w:r>
      <w:r w:rsidR="00D77DA8">
        <w:rPr>
          <w:rFonts w:ascii="Arial" w:hAnsi="Arial" w:cs="Arial"/>
        </w:rPr>
        <w:t>я Орджоникидзевский сельсовет</w:t>
      </w:r>
      <w:r w:rsidRPr="00520439">
        <w:rPr>
          <w:rFonts w:ascii="Arial" w:hAnsi="Arial" w:cs="Arial"/>
          <w:color w:val="000000"/>
        </w:rPr>
        <w:t xml:space="preserve">, утвержденное решением </w:t>
      </w:r>
      <w:r w:rsidR="007F47DF" w:rsidRPr="00520439">
        <w:rPr>
          <w:rFonts w:ascii="Arial" w:hAnsi="Arial" w:cs="Arial"/>
          <w:color w:val="000000"/>
        </w:rPr>
        <w:t xml:space="preserve">Орджоникидзевского сельского Совета депутатов </w:t>
      </w:r>
      <w:r w:rsidRPr="00520439">
        <w:rPr>
          <w:rFonts w:ascii="Arial" w:hAnsi="Arial" w:cs="Arial"/>
          <w:color w:val="000000"/>
        </w:rPr>
        <w:t xml:space="preserve">от </w:t>
      </w:r>
      <w:r w:rsidR="007F47DF" w:rsidRPr="00520439">
        <w:rPr>
          <w:rFonts w:ascii="Arial" w:hAnsi="Arial" w:cs="Arial"/>
          <w:color w:val="000000"/>
        </w:rPr>
        <w:t>05.03.2018</w:t>
      </w:r>
      <w:r w:rsidRPr="00520439">
        <w:rPr>
          <w:rFonts w:ascii="Arial" w:hAnsi="Arial" w:cs="Arial"/>
          <w:color w:val="000000"/>
        </w:rPr>
        <w:t xml:space="preserve"> № </w:t>
      </w:r>
      <w:r w:rsidR="007F47DF" w:rsidRPr="00520439">
        <w:rPr>
          <w:rFonts w:ascii="Arial" w:hAnsi="Arial" w:cs="Arial"/>
          <w:color w:val="000000"/>
        </w:rPr>
        <w:t>24/97</w:t>
      </w:r>
      <w:r w:rsidRPr="00520439">
        <w:rPr>
          <w:rFonts w:ascii="Arial" w:hAnsi="Arial" w:cs="Arial"/>
          <w:color w:val="000000"/>
        </w:rPr>
        <w:t xml:space="preserve">, </w:t>
      </w:r>
      <w:r w:rsidRPr="00520439">
        <w:rPr>
          <w:rFonts w:ascii="Arial" w:hAnsi="Arial" w:cs="Arial"/>
        </w:rPr>
        <w:t>следующие изменения</w:t>
      </w:r>
      <w:r w:rsidR="00D77DA8">
        <w:rPr>
          <w:rFonts w:ascii="Arial" w:hAnsi="Arial" w:cs="Arial"/>
        </w:rPr>
        <w:t xml:space="preserve"> и дополнения</w:t>
      </w:r>
      <w:r w:rsidRPr="00520439">
        <w:rPr>
          <w:rFonts w:ascii="Arial" w:hAnsi="Arial" w:cs="Arial"/>
        </w:rPr>
        <w:t>:</w:t>
      </w:r>
    </w:p>
    <w:p w:rsidR="007B62AE" w:rsidRPr="00520439" w:rsidRDefault="00520439" w:rsidP="00520439">
      <w:pPr>
        <w:ind w:firstLine="709"/>
        <w:jc w:val="both"/>
        <w:rPr>
          <w:rFonts w:ascii="Arial" w:hAnsi="Arial" w:cs="Arial"/>
        </w:rPr>
      </w:pPr>
      <w:r w:rsidRPr="00520439">
        <w:rPr>
          <w:rFonts w:ascii="Arial" w:hAnsi="Arial" w:cs="Arial"/>
        </w:rPr>
        <w:t xml:space="preserve">1.1. В </w:t>
      </w:r>
      <w:r w:rsidR="007F47DF" w:rsidRPr="00520439">
        <w:rPr>
          <w:rFonts w:ascii="Arial" w:hAnsi="Arial" w:cs="Arial"/>
        </w:rPr>
        <w:t>пункте2.3 раздела 2</w:t>
      </w:r>
      <w:r w:rsidR="007B62AE" w:rsidRPr="00520439">
        <w:rPr>
          <w:rFonts w:ascii="Arial" w:hAnsi="Arial" w:cs="Arial"/>
        </w:rPr>
        <w:t xml:space="preserve"> слова «размера должностного оклада по соответствующей должности государственной гражданской службы края, установленного» заменить словами «размер</w:t>
      </w:r>
      <w:r w:rsidR="007F47DF" w:rsidRPr="00520439">
        <w:rPr>
          <w:rFonts w:ascii="Arial" w:hAnsi="Arial" w:cs="Arial"/>
        </w:rPr>
        <w:t>а оклада денежного содержания</w:t>
      </w:r>
      <w:r w:rsidR="007B62AE" w:rsidRPr="00520439">
        <w:rPr>
          <w:rFonts w:ascii="Arial" w:hAnsi="Arial" w:cs="Arial"/>
        </w:rPr>
        <w:t xml:space="preserve">, </w:t>
      </w:r>
    </w:p>
    <w:p w:rsidR="007B62AE" w:rsidRPr="00520439" w:rsidRDefault="007F47DF" w:rsidP="00520439">
      <w:pPr>
        <w:ind w:firstLine="709"/>
        <w:jc w:val="both"/>
        <w:rPr>
          <w:rFonts w:ascii="Arial" w:hAnsi="Arial" w:cs="Arial"/>
        </w:rPr>
      </w:pPr>
      <w:r w:rsidRPr="00520439">
        <w:rPr>
          <w:rFonts w:ascii="Arial" w:hAnsi="Arial" w:cs="Arial"/>
        </w:rPr>
        <w:t xml:space="preserve">1.2. В пункте </w:t>
      </w:r>
      <w:r w:rsidR="00520439" w:rsidRPr="00520439">
        <w:rPr>
          <w:rFonts w:ascii="Arial" w:hAnsi="Arial" w:cs="Arial"/>
        </w:rPr>
        <w:t>2.2 раздела 2</w:t>
      </w:r>
      <w:r w:rsidR="007B62AE" w:rsidRPr="00520439">
        <w:rPr>
          <w:rFonts w:ascii="Arial" w:hAnsi="Arial" w:cs="Arial"/>
        </w:rPr>
        <w:t xml:space="preserve"> слова «2,8 должностного оклада» заменить словами «2,8 суммы должностного оклада и ежемесячной надбавки за классный чин (далее в Положении – оклад для назначения пенсии)». </w:t>
      </w:r>
    </w:p>
    <w:p w:rsidR="007B62AE" w:rsidRPr="00520439" w:rsidRDefault="007B62AE" w:rsidP="00520439">
      <w:pPr>
        <w:ind w:firstLine="709"/>
        <w:jc w:val="both"/>
        <w:rPr>
          <w:rFonts w:ascii="Arial" w:hAnsi="Arial" w:cs="Arial"/>
        </w:rPr>
      </w:pPr>
      <w:r w:rsidRPr="00520439">
        <w:rPr>
          <w:rFonts w:ascii="Arial" w:hAnsi="Arial" w:cs="Arial"/>
        </w:rPr>
        <w:t xml:space="preserve">1.3. </w:t>
      </w:r>
      <w:r w:rsidR="00520439" w:rsidRPr="00520439">
        <w:rPr>
          <w:rFonts w:ascii="Arial" w:hAnsi="Arial" w:cs="Arial"/>
        </w:rPr>
        <w:t>Дополнить пункт2.2</w:t>
      </w:r>
      <w:r w:rsidRPr="00520439">
        <w:rPr>
          <w:rFonts w:ascii="Arial" w:hAnsi="Arial" w:cs="Arial"/>
        </w:rPr>
        <w:t xml:space="preserve"> </w:t>
      </w:r>
      <w:r w:rsidR="00520439" w:rsidRPr="00520439">
        <w:rPr>
          <w:rFonts w:ascii="Arial" w:hAnsi="Arial" w:cs="Arial"/>
        </w:rPr>
        <w:t xml:space="preserve">раздела 2 </w:t>
      </w:r>
      <w:r w:rsidRPr="00520439">
        <w:rPr>
          <w:rFonts w:ascii="Arial" w:hAnsi="Arial" w:cs="Arial"/>
        </w:rPr>
        <w:t>абзацем следующего содержания:</w:t>
      </w:r>
    </w:p>
    <w:p w:rsidR="007B62AE" w:rsidRPr="00520439" w:rsidRDefault="00520439" w:rsidP="00520439">
      <w:pPr>
        <w:tabs>
          <w:tab w:val="left" w:pos="342"/>
        </w:tabs>
        <w:ind w:firstLine="709"/>
        <w:jc w:val="both"/>
        <w:rPr>
          <w:rFonts w:ascii="Arial" w:hAnsi="Arial" w:cs="Arial"/>
        </w:rPr>
      </w:pPr>
      <w:r w:rsidRPr="00520439">
        <w:rPr>
          <w:rFonts w:ascii="Arial" w:hAnsi="Arial" w:cs="Arial"/>
        </w:rPr>
        <w:t>«</w:t>
      </w:r>
      <w:r w:rsidR="007B62AE" w:rsidRPr="00520439">
        <w:rPr>
          <w:rFonts w:ascii="Arial" w:hAnsi="Arial" w:cs="Arial"/>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7E1358" w:rsidRPr="00200E29" w:rsidRDefault="007B62AE" w:rsidP="00200E29">
      <w:pPr>
        <w:pStyle w:val="11"/>
        <w:spacing w:before="0" w:beforeAutospacing="0" w:after="0" w:afterAutospacing="0"/>
        <w:ind w:firstLine="709"/>
        <w:jc w:val="both"/>
        <w:rPr>
          <w:rFonts w:ascii="Arial" w:hAnsi="Arial" w:cs="Arial"/>
        </w:rPr>
      </w:pPr>
      <w:r w:rsidRPr="00520439">
        <w:rPr>
          <w:rFonts w:ascii="Arial" w:hAnsi="Arial" w:cs="Arial"/>
        </w:rPr>
        <w:t>2. Контроль за исполнением н</w:t>
      </w:r>
      <w:r w:rsidR="00520439" w:rsidRPr="00520439">
        <w:rPr>
          <w:rFonts w:ascii="Arial" w:hAnsi="Arial" w:cs="Arial"/>
        </w:rPr>
        <w:t>астоящего решения возложить на зам. главы администрации Орджоникидзевского сельсовета</w:t>
      </w:r>
      <w:r w:rsidRPr="00520439">
        <w:rPr>
          <w:rFonts w:ascii="Arial" w:hAnsi="Arial" w:cs="Arial"/>
        </w:rPr>
        <w:t>.</w:t>
      </w:r>
    </w:p>
    <w:p w:rsidR="00FE6D9D" w:rsidRPr="00520439" w:rsidRDefault="00200E29" w:rsidP="00520439">
      <w:pPr>
        <w:pStyle w:val="a3"/>
        <w:ind w:firstLine="709"/>
        <w:jc w:val="both"/>
        <w:rPr>
          <w:rFonts w:ascii="Arial" w:hAnsi="Arial" w:cs="Arial"/>
        </w:rPr>
      </w:pPr>
      <w:r>
        <w:rPr>
          <w:rFonts w:ascii="Arial" w:hAnsi="Arial" w:cs="Arial"/>
        </w:rPr>
        <w:t>3</w:t>
      </w:r>
      <w:r w:rsidR="00FE6D9D" w:rsidRPr="00520439">
        <w:rPr>
          <w:rFonts w:ascii="Arial" w:hAnsi="Arial" w:cs="Arial"/>
        </w:rPr>
        <w:t>. Настоящее решение вступает в силу со дня опубликования в печатном издании «Вести Орджоникидзе» и подлежит размещению на официальном сайте Орджоникидзевского сельсовета в сети Интернет.</w:t>
      </w:r>
    </w:p>
    <w:p w:rsidR="00FE6D9D" w:rsidRPr="00520439" w:rsidRDefault="00FE6D9D" w:rsidP="00520439">
      <w:pPr>
        <w:pStyle w:val="a3"/>
        <w:ind w:firstLine="709"/>
        <w:jc w:val="both"/>
        <w:rPr>
          <w:rFonts w:ascii="Arial" w:hAnsi="Arial" w:cs="Arial"/>
        </w:rPr>
      </w:pPr>
    </w:p>
    <w:tbl>
      <w:tblPr>
        <w:tblW w:w="0" w:type="auto"/>
        <w:tblLook w:val="04A0" w:firstRow="1" w:lastRow="0" w:firstColumn="1" w:lastColumn="0" w:noHBand="0" w:noVBand="1"/>
      </w:tblPr>
      <w:tblGrid>
        <w:gridCol w:w="4721"/>
        <w:gridCol w:w="4634"/>
      </w:tblGrid>
      <w:tr w:rsidR="00FE6D9D" w:rsidRPr="00520439" w:rsidTr="00C8508C">
        <w:tc>
          <w:tcPr>
            <w:tcW w:w="4926" w:type="dxa"/>
          </w:tcPr>
          <w:p w:rsidR="00FE6D9D" w:rsidRPr="00520439" w:rsidRDefault="00FE6D9D" w:rsidP="00520439">
            <w:pPr>
              <w:pStyle w:val="a3"/>
              <w:ind w:firstLine="709"/>
              <w:jc w:val="both"/>
              <w:rPr>
                <w:rFonts w:ascii="Arial" w:hAnsi="Arial" w:cs="Arial"/>
              </w:rPr>
            </w:pPr>
            <w:r w:rsidRPr="00520439">
              <w:rPr>
                <w:rFonts w:ascii="Arial" w:hAnsi="Arial" w:cs="Arial"/>
              </w:rPr>
              <w:t xml:space="preserve">Глава </w:t>
            </w:r>
          </w:p>
          <w:p w:rsidR="00FE6D9D" w:rsidRPr="00520439" w:rsidRDefault="00FE6D9D" w:rsidP="00520439">
            <w:pPr>
              <w:pStyle w:val="a3"/>
              <w:ind w:firstLine="709"/>
              <w:jc w:val="both"/>
              <w:rPr>
                <w:rFonts w:ascii="Arial" w:hAnsi="Arial" w:cs="Arial"/>
              </w:rPr>
            </w:pPr>
            <w:r w:rsidRPr="00520439">
              <w:rPr>
                <w:rFonts w:ascii="Arial" w:hAnsi="Arial" w:cs="Arial"/>
              </w:rPr>
              <w:t xml:space="preserve">Орджоникидзевского сельсовета </w:t>
            </w:r>
          </w:p>
          <w:p w:rsidR="00FE6D9D" w:rsidRPr="00520439" w:rsidRDefault="00520439" w:rsidP="00520439">
            <w:pPr>
              <w:pStyle w:val="a3"/>
              <w:ind w:firstLine="709"/>
              <w:jc w:val="both"/>
              <w:rPr>
                <w:rFonts w:ascii="Arial" w:hAnsi="Arial" w:cs="Arial"/>
              </w:rPr>
            </w:pPr>
            <w:r w:rsidRPr="00520439">
              <w:rPr>
                <w:rFonts w:ascii="Arial" w:hAnsi="Arial" w:cs="Arial"/>
              </w:rPr>
              <w:t xml:space="preserve"> А.В.Алабаева</w:t>
            </w:r>
          </w:p>
          <w:p w:rsidR="00FE6D9D" w:rsidRPr="00520439" w:rsidRDefault="00FE6D9D" w:rsidP="00520439">
            <w:pPr>
              <w:pStyle w:val="a3"/>
              <w:ind w:firstLine="709"/>
              <w:jc w:val="both"/>
              <w:rPr>
                <w:rFonts w:ascii="Arial" w:hAnsi="Arial" w:cs="Arial"/>
              </w:rPr>
            </w:pPr>
          </w:p>
          <w:p w:rsidR="00FE6D9D" w:rsidRPr="00520439" w:rsidRDefault="00FE6D9D" w:rsidP="00520439">
            <w:pPr>
              <w:pStyle w:val="a3"/>
              <w:ind w:firstLine="709"/>
              <w:jc w:val="both"/>
              <w:rPr>
                <w:rFonts w:ascii="Arial" w:hAnsi="Arial" w:cs="Arial"/>
              </w:rPr>
            </w:pPr>
          </w:p>
          <w:p w:rsidR="00FE6D9D" w:rsidRPr="00520439" w:rsidRDefault="00FE6D9D" w:rsidP="00520439">
            <w:pPr>
              <w:pStyle w:val="a3"/>
              <w:ind w:firstLine="709"/>
              <w:jc w:val="both"/>
              <w:rPr>
                <w:rFonts w:ascii="Arial" w:hAnsi="Arial" w:cs="Arial"/>
              </w:rPr>
            </w:pPr>
          </w:p>
        </w:tc>
        <w:tc>
          <w:tcPr>
            <w:tcW w:w="4927" w:type="dxa"/>
            <w:hideMark/>
          </w:tcPr>
          <w:p w:rsidR="00FE6D9D" w:rsidRPr="00520439" w:rsidRDefault="00FE6D9D" w:rsidP="00520439">
            <w:pPr>
              <w:pStyle w:val="a3"/>
              <w:ind w:firstLine="709"/>
              <w:jc w:val="both"/>
              <w:rPr>
                <w:rFonts w:ascii="Arial" w:hAnsi="Arial" w:cs="Arial"/>
              </w:rPr>
            </w:pPr>
            <w:r w:rsidRPr="00520439">
              <w:rPr>
                <w:rFonts w:ascii="Arial" w:hAnsi="Arial" w:cs="Arial"/>
              </w:rPr>
              <w:t>Председатель Орджоникидзевского сельского Совета депутатов Л.В. Шишкина</w:t>
            </w:r>
          </w:p>
        </w:tc>
      </w:tr>
    </w:tbl>
    <w:p w:rsidR="00FE6D9D" w:rsidRPr="00520439" w:rsidRDefault="00FE6D9D" w:rsidP="00520439">
      <w:pPr>
        <w:ind w:firstLine="709"/>
        <w:jc w:val="both"/>
        <w:rPr>
          <w:rFonts w:ascii="Arial" w:hAnsi="Arial" w:cs="Arial"/>
        </w:rPr>
      </w:pPr>
    </w:p>
    <w:sectPr w:rsidR="00FE6D9D" w:rsidRPr="00520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60"/>
    <w:rsid w:val="0017453B"/>
    <w:rsid w:val="001A2110"/>
    <w:rsid w:val="00200E29"/>
    <w:rsid w:val="00317004"/>
    <w:rsid w:val="003E1394"/>
    <w:rsid w:val="00520439"/>
    <w:rsid w:val="00566B38"/>
    <w:rsid w:val="007B62AE"/>
    <w:rsid w:val="007E1358"/>
    <w:rsid w:val="007F47DF"/>
    <w:rsid w:val="008C5CB0"/>
    <w:rsid w:val="00D77DA8"/>
    <w:rsid w:val="00F00760"/>
    <w:rsid w:val="00FE17C3"/>
    <w:rsid w:val="00FE6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F66F"/>
  <w15:chartTrackingRefBased/>
  <w15:docId w15:val="{3565EF1D-DAC7-4FC9-92FC-E19AFA41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7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62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semiHidden/>
    <w:unhideWhenUsed/>
    <w:qFormat/>
    <w:rsid w:val="00FE17C3"/>
    <w:pPr>
      <w:keepNext/>
      <w:jc w:val="both"/>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E17C3"/>
    <w:rPr>
      <w:rFonts w:ascii="Times New Roman" w:eastAsia="Times New Roman" w:hAnsi="Times New Roman" w:cs="Times New Roman"/>
      <w:sz w:val="24"/>
      <w:szCs w:val="20"/>
      <w:lang w:eastAsia="ru-RU"/>
    </w:rPr>
  </w:style>
  <w:style w:type="paragraph" w:styleId="a3">
    <w:name w:val="No Spacing"/>
    <w:uiPriority w:val="1"/>
    <w:qFormat/>
    <w:rsid w:val="00FE17C3"/>
    <w:pPr>
      <w:spacing w:after="0" w:line="240" w:lineRule="auto"/>
    </w:pPr>
    <w:rPr>
      <w:rFonts w:ascii="Times New Roman" w:eastAsia="Times New Roman" w:hAnsi="Times New Roman" w:cs="Times New Roman"/>
      <w:sz w:val="24"/>
      <w:szCs w:val="24"/>
      <w:lang w:eastAsia="ru-RU"/>
    </w:rPr>
  </w:style>
  <w:style w:type="paragraph" w:customStyle="1" w:styleId="pmargintb3">
    <w:name w:val="p_margin_tb_3"/>
    <w:basedOn w:val="a"/>
    <w:uiPriority w:val="99"/>
    <w:rsid w:val="00FE17C3"/>
    <w:pPr>
      <w:spacing w:before="160" w:after="160"/>
      <w:ind w:firstLine="200"/>
    </w:pPr>
    <w:rPr>
      <w:spacing w:val="10"/>
    </w:rPr>
  </w:style>
  <w:style w:type="paragraph" w:customStyle="1" w:styleId="p1">
    <w:name w:val="p1"/>
    <w:basedOn w:val="a"/>
    <w:uiPriority w:val="99"/>
    <w:rsid w:val="00FE17C3"/>
    <w:pPr>
      <w:spacing w:before="100" w:beforeAutospacing="1" w:after="100" w:afterAutospacing="1"/>
    </w:pPr>
  </w:style>
  <w:style w:type="paragraph" w:customStyle="1" w:styleId="p2">
    <w:name w:val="p2"/>
    <w:basedOn w:val="a"/>
    <w:uiPriority w:val="99"/>
    <w:rsid w:val="00FE17C3"/>
    <w:pPr>
      <w:spacing w:before="100" w:beforeAutospacing="1" w:after="100" w:afterAutospacing="1"/>
    </w:pPr>
  </w:style>
  <w:style w:type="character" w:customStyle="1" w:styleId="s1">
    <w:name w:val="s1"/>
    <w:basedOn w:val="a0"/>
    <w:rsid w:val="00FE17C3"/>
  </w:style>
  <w:style w:type="character" w:styleId="a4">
    <w:name w:val="Strong"/>
    <w:basedOn w:val="a0"/>
    <w:uiPriority w:val="22"/>
    <w:qFormat/>
    <w:rsid w:val="00FE17C3"/>
    <w:rPr>
      <w:b/>
      <w:bCs/>
    </w:rPr>
  </w:style>
  <w:style w:type="paragraph" w:styleId="a5">
    <w:name w:val="Balloon Text"/>
    <w:basedOn w:val="a"/>
    <w:link w:val="a6"/>
    <w:uiPriority w:val="99"/>
    <w:semiHidden/>
    <w:unhideWhenUsed/>
    <w:rsid w:val="0017453B"/>
    <w:rPr>
      <w:rFonts w:ascii="Segoe UI" w:hAnsi="Segoe UI" w:cs="Segoe UI"/>
      <w:sz w:val="18"/>
      <w:szCs w:val="18"/>
    </w:rPr>
  </w:style>
  <w:style w:type="character" w:customStyle="1" w:styleId="a6">
    <w:name w:val="Текст выноски Знак"/>
    <w:basedOn w:val="a0"/>
    <w:link w:val="a5"/>
    <w:uiPriority w:val="99"/>
    <w:semiHidden/>
    <w:rsid w:val="0017453B"/>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7B62AE"/>
    <w:rPr>
      <w:rFonts w:asciiTheme="majorHAnsi" w:eastAsiaTheme="majorEastAsia" w:hAnsiTheme="majorHAnsi" w:cstheme="majorBidi"/>
      <w:color w:val="2E74B5" w:themeColor="accent1" w:themeShade="BF"/>
      <w:sz w:val="32"/>
      <w:szCs w:val="32"/>
      <w:lang w:eastAsia="ru-RU"/>
    </w:rPr>
  </w:style>
  <w:style w:type="paragraph" w:customStyle="1" w:styleId="11">
    <w:name w:val="11"/>
    <w:basedOn w:val="a"/>
    <w:rsid w:val="007B62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0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7</cp:revision>
  <cp:lastPrinted>2021-11-11T11:40:00Z</cp:lastPrinted>
  <dcterms:created xsi:type="dcterms:W3CDTF">2023-06-06T03:38:00Z</dcterms:created>
  <dcterms:modified xsi:type="dcterms:W3CDTF">2023-07-03T04:41:00Z</dcterms:modified>
</cp:coreProperties>
</file>