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3D" w:rsidRPr="00B00DE6" w:rsidRDefault="00DD5F3D" w:rsidP="007C3164">
      <w:pPr>
        <w:pStyle w:val="a4"/>
        <w:jc w:val="center"/>
        <w:rPr>
          <w:rFonts w:ascii="Arial" w:hAnsi="Arial" w:cs="Arial"/>
          <w:sz w:val="24"/>
          <w:szCs w:val="24"/>
        </w:rPr>
      </w:pPr>
      <w:r w:rsidRPr="00B00DE6">
        <w:rPr>
          <w:rFonts w:ascii="Arial" w:hAnsi="Arial" w:cs="Arial"/>
          <w:sz w:val="24"/>
          <w:szCs w:val="24"/>
        </w:rPr>
        <w:t>АДМИНИСТРАЦИЯ</w:t>
      </w:r>
    </w:p>
    <w:p w:rsidR="00DD5F3D" w:rsidRPr="00B00DE6" w:rsidRDefault="00DD5F3D" w:rsidP="007C3164">
      <w:pPr>
        <w:pStyle w:val="a4"/>
        <w:jc w:val="center"/>
        <w:rPr>
          <w:rFonts w:ascii="Arial" w:hAnsi="Arial" w:cs="Arial"/>
          <w:sz w:val="24"/>
          <w:szCs w:val="24"/>
        </w:rPr>
      </w:pPr>
      <w:r w:rsidRPr="00B00DE6">
        <w:rPr>
          <w:rFonts w:ascii="Arial" w:hAnsi="Arial" w:cs="Arial"/>
          <w:sz w:val="24"/>
          <w:szCs w:val="24"/>
        </w:rPr>
        <w:t>ОРДЖОНИКИДЗЕВСКОГО СЕЛЬСОВЕТА</w:t>
      </w:r>
    </w:p>
    <w:p w:rsidR="00DD5F3D" w:rsidRPr="00B00DE6" w:rsidRDefault="00DD5F3D" w:rsidP="007C3164">
      <w:pPr>
        <w:pStyle w:val="a4"/>
        <w:jc w:val="center"/>
        <w:rPr>
          <w:rFonts w:ascii="Arial" w:hAnsi="Arial" w:cs="Arial"/>
          <w:sz w:val="24"/>
          <w:szCs w:val="24"/>
        </w:rPr>
      </w:pPr>
      <w:r w:rsidRPr="00B00DE6">
        <w:rPr>
          <w:rFonts w:ascii="Arial" w:hAnsi="Arial" w:cs="Arial"/>
          <w:sz w:val="24"/>
          <w:szCs w:val="24"/>
        </w:rPr>
        <w:t>МОТЫГИНСКОГО РАЙОНА</w:t>
      </w:r>
    </w:p>
    <w:p w:rsidR="00DD5F3D" w:rsidRPr="00B00DE6" w:rsidRDefault="00DD5F3D" w:rsidP="007C3164">
      <w:pPr>
        <w:pStyle w:val="a4"/>
        <w:jc w:val="center"/>
        <w:rPr>
          <w:rFonts w:ascii="Arial" w:hAnsi="Arial" w:cs="Arial"/>
          <w:sz w:val="24"/>
          <w:szCs w:val="24"/>
        </w:rPr>
      </w:pPr>
      <w:r w:rsidRPr="00B00DE6">
        <w:rPr>
          <w:rFonts w:ascii="Arial" w:hAnsi="Arial" w:cs="Arial"/>
          <w:sz w:val="24"/>
          <w:szCs w:val="24"/>
        </w:rPr>
        <w:t>КРАСНОЯРСКОГО КРАЯ</w:t>
      </w:r>
    </w:p>
    <w:p w:rsidR="00DD5F3D" w:rsidRPr="00B00DE6" w:rsidRDefault="00DD5F3D" w:rsidP="007C3164">
      <w:pPr>
        <w:pStyle w:val="a4"/>
        <w:jc w:val="center"/>
        <w:rPr>
          <w:rFonts w:ascii="Arial" w:hAnsi="Arial" w:cs="Arial"/>
          <w:sz w:val="24"/>
          <w:szCs w:val="24"/>
        </w:rPr>
      </w:pPr>
      <w:r w:rsidRPr="00B00DE6">
        <w:rPr>
          <w:rFonts w:ascii="Arial" w:hAnsi="Arial" w:cs="Arial"/>
          <w:sz w:val="24"/>
          <w:szCs w:val="24"/>
        </w:rPr>
        <w:t>ПОСТАНОВЛЕНИЕ</w:t>
      </w:r>
    </w:p>
    <w:p w:rsidR="00DD5F3D" w:rsidRPr="00B00DE6" w:rsidRDefault="00DD5F3D" w:rsidP="00DD5F3D">
      <w:pPr>
        <w:ind w:right="-1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24"/>
        <w:gridCol w:w="3141"/>
        <w:gridCol w:w="3090"/>
      </w:tblGrid>
      <w:tr w:rsidR="00F30AF6" w:rsidRPr="00B00DE6" w:rsidTr="00D86C6F">
        <w:trPr>
          <w:jc w:val="center"/>
        </w:trPr>
        <w:tc>
          <w:tcPr>
            <w:tcW w:w="3190" w:type="dxa"/>
          </w:tcPr>
          <w:p w:rsidR="00DD5F3D" w:rsidRPr="00B00DE6" w:rsidRDefault="00E64A4A" w:rsidP="00D86C6F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29.06.2023</w:t>
            </w:r>
            <w:r w:rsidR="00DD5F3D" w:rsidRPr="00B00DE6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190" w:type="dxa"/>
          </w:tcPr>
          <w:p w:rsidR="00DD5F3D" w:rsidRPr="00B00DE6" w:rsidRDefault="00F30AF6" w:rsidP="00D86C6F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B00DE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D5F3D" w:rsidRPr="00B00DE6">
              <w:rPr>
                <w:rFonts w:ascii="Arial" w:hAnsi="Arial" w:cs="Arial"/>
                <w:sz w:val="24"/>
                <w:szCs w:val="24"/>
              </w:rPr>
              <w:t xml:space="preserve">п. Орджоникидзе                                   </w:t>
            </w:r>
          </w:p>
        </w:tc>
        <w:tc>
          <w:tcPr>
            <w:tcW w:w="3191" w:type="dxa"/>
          </w:tcPr>
          <w:p w:rsidR="00DD5F3D" w:rsidRPr="00B00DE6" w:rsidRDefault="00F30AF6" w:rsidP="00D86C6F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DE6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D5F3D" w:rsidRPr="00B00DE6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64A4A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:rsidR="00E64A4A" w:rsidRPr="004119EC" w:rsidRDefault="00B201DF" w:rsidP="004119EC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4119EC">
        <w:rPr>
          <w:rFonts w:ascii="Arial" w:hAnsi="Arial" w:cs="Arial"/>
          <w:b w:val="0"/>
        </w:rPr>
        <w:t xml:space="preserve">О внесении изменений в </w:t>
      </w:r>
      <w:r w:rsidRPr="004119EC">
        <w:rPr>
          <w:rFonts w:ascii="Arial" w:eastAsiaTheme="minorEastAsia" w:hAnsi="Arial" w:cs="Arial"/>
          <w:b w:val="0"/>
          <w:lang w:bidi="he-IL"/>
        </w:rPr>
        <w:t>постановление</w:t>
      </w:r>
      <w:r w:rsidR="002672B7" w:rsidRPr="004119EC">
        <w:rPr>
          <w:rFonts w:ascii="Arial" w:eastAsiaTheme="minorEastAsia" w:hAnsi="Arial" w:cs="Arial"/>
          <w:b w:val="0"/>
          <w:lang w:bidi="he-IL"/>
        </w:rPr>
        <w:t xml:space="preserve"> администрации Орджоникидзевского сельсовета </w:t>
      </w:r>
      <w:r w:rsidRPr="004119EC">
        <w:rPr>
          <w:rFonts w:ascii="Arial" w:eastAsiaTheme="minorEastAsia" w:hAnsi="Arial" w:cs="Arial"/>
          <w:b w:val="0"/>
          <w:iCs/>
          <w:lang w:bidi="he-IL"/>
        </w:rPr>
        <w:t>от</w:t>
      </w:r>
      <w:r w:rsidR="004119EC">
        <w:rPr>
          <w:rFonts w:ascii="Arial" w:eastAsiaTheme="minorEastAsia" w:hAnsi="Arial" w:cs="Arial"/>
          <w:b w:val="0"/>
          <w:iCs/>
          <w:lang w:bidi="he-IL"/>
        </w:rPr>
        <w:t xml:space="preserve"> </w:t>
      </w:r>
      <w:r w:rsidR="004119EC" w:rsidRPr="004119EC">
        <w:rPr>
          <w:rFonts w:ascii="Arial" w:eastAsiaTheme="minorEastAsia" w:hAnsi="Arial" w:cs="Arial"/>
          <w:b w:val="0"/>
          <w:iCs/>
          <w:lang w:bidi="he-IL"/>
        </w:rPr>
        <w:t>23.11.</w:t>
      </w:r>
      <w:r w:rsidR="004119EC">
        <w:rPr>
          <w:rFonts w:ascii="Arial" w:eastAsiaTheme="minorEastAsia" w:hAnsi="Arial" w:cs="Arial"/>
          <w:b w:val="0"/>
          <w:iCs/>
          <w:lang w:bidi="he-IL"/>
        </w:rPr>
        <w:t xml:space="preserve"> </w:t>
      </w:r>
      <w:r w:rsidR="004119EC" w:rsidRPr="004119EC">
        <w:rPr>
          <w:rFonts w:ascii="Arial" w:eastAsiaTheme="minorEastAsia" w:hAnsi="Arial" w:cs="Arial"/>
          <w:b w:val="0"/>
          <w:iCs/>
          <w:lang w:bidi="he-IL"/>
        </w:rPr>
        <w:t>2020 № 50</w:t>
      </w:r>
      <w:r w:rsidRPr="004119EC">
        <w:rPr>
          <w:rFonts w:ascii="Arial" w:hAnsi="Arial" w:cs="Arial"/>
          <w:b w:val="0"/>
        </w:rPr>
        <w:t xml:space="preserve"> </w:t>
      </w:r>
      <w:r w:rsidR="00E64A4A" w:rsidRPr="004119EC">
        <w:rPr>
          <w:rFonts w:ascii="Arial" w:hAnsi="Arial" w:cs="Arial"/>
          <w:b w:val="0"/>
        </w:rPr>
        <w:t>«</w:t>
      </w:r>
      <w:r w:rsidR="00E64A4A" w:rsidRPr="004119EC">
        <w:rPr>
          <w:rFonts w:ascii="Arial" w:hAnsi="Arial" w:cs="Arial"/>
          <w:b w:val="0"/>
        </w:rPr>
        <w:t>Об утверждении Регламента работы</w:t>
      </w:r>
      <w:r w:rsidR="004119EC">
        <w:rPr>
          <w:rFonts w:ascii="Arial" w:hAnsi="Arial" w:cs="Arial"/>
          <w:b w:val="0"/>
        </w:rPr>
        <w:t xml:space="preserve"> административной комиссии Орджоникидзевского сельсовета </w:t>
      </w:r>
      <w:r w:rsidR="00E64A4A" w:rsidRPr="004119EC">
        <w:rPr>
          <w:rFonts w:ascii="Arial" w:hAnsi="Arial" w:cs="Arial"/>
          <w:b w:val="0"/>
        </w:rPr>
        <w:t>Мотыгинского района Красноярского края.</w:t>
      </w:r>
    </w:p>
    <w:p w:rsidR="00E87052" w:rsidRPr="004119EC" w:rsidRDefault="004119EC" w:rsidP="004119EC">
      <w:pPr>
        <w:pStyle w:val="ConsPlusNormal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64A4A" w:rsidRPr="004119EC">
        <w:rPr>
          <w:sz w:val="24"/>
          <w:szCs w:val="24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 w:rsidR="00E64A4A" w:rsidRPr="004119EC">
        <w:rPr>
          <w:bCs/>
          <w:sz w:val="24"/>
          <w:szCs w:val="24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="00E64A4A" w:rsidRPr="004119EC">
        <w:rPr>
          <w:sz w:val="24"/>
          <w:szCs w:val="24"/>
        </w:rPr>
        <w:t xml:space="preserve">административной комиссии», </w:t>
      </w:r>
      <w:r w:rsidR="00E64A4A" w:rsidRPr="004119EC">
        <w:rPr>
          <w:sz w:val="24"/>
          <w:szCs w:val="24"/>
        </w:rPr>
        <w:t>законом Красноярского края</w:t>
      </w:r>
      <w:r>
        <w:rPr>
          <w:sz w:val="24"/>
          <w:szCs w:val="24"/>
        </w:rPr>
        <w:t xml:space="preserve"> </w:t>
      </w:r>
      <w:r w:rsidR="00E64A4A" w:rsidRPr="004119EC">
        <w:rPr>
          <w:sz w:val="24"/>
          <w:szCs w:val="24"/>
        </w:rPr>
        <w:t xml:space="preserve">от 18.05.2023 «5-1805 </w:t>
      </w:r>
      <w:r w:rsidR="00E64A4A" w:rsidRPr="004119EC">
        <w:rPr>
          <w:rStyle w:val="extendedtext-full"/>
          <w:sz w:val="24"/>
          <w:szCs w:val="24"/>
        </w:rPr>
        <w:t>О внесении изменения в статью 2 закона края «О</w:t>
      </w:r>
      <w:r w:rsidR="00E64A4A" w:rsidRPr="004119EC">
        <w:rPr>
          <w:rStyle w:val="extendedtext-full"/>
          <w:sz w:val="24"/>
          <w:szCs w:val="24"/>
        </w:rPr>
        <w:t>б административных комиссиях в К</w:t>
      </w:r>
      <w:r w:rsidR="00E64A4A" w:rsidRPr="004119EC">
        <w:rPr>
          <w:rStyle w:val="extendedtext-full"/>
          <w:sz w:val="24"/>
          <w:szCs w:val="24"/>
        </w:rPr>
        <w:t>расноярском крае».</w:t>
      </w:r>
      <w:r w:rsidR="00E64A4A" w:rsidRPr="004119EC">
        <w:rPr>
          <w:rStyle w:val="extendedtext-full"/>
          <w:sz w:val="24"/>
          <w:szCs w:val="24"/>
        </w:rPr>
        <w:t xml:space="preserve"> </w:t>
      </w:r>
      <w:r w:rsidR="00E87052" w:rsidRPr="004119EC">
        <w:rPr>
          <w:sz w:val="24"/>
          <w:szCs w:val="24"/>
        </w:rPr>
        <w:t>руководствуясь Уставом Орджоникидзевского сельсовета,</w:t>
      </w:r>
    </w:p>
    <w:p w:rsidR="00B76CD1" w:rsidRPr="004119EC" w:rsidRDefault="0040359D" w:rsidP="004119EC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 w:bidi="he-IL"/>
        </w:rPr>
      </w:pPr>
      <w:r w:rsidRPr="004119EC">
        <w:rPr>
          <w:rFonts w:ascii="Arial" w:eastAsiaTheme="minorEastAsia" w:hAnsi="Arial" w:cs="Arial"/>
          <w:sz w:val="24"/>
          <w:szCs w:val="24"/>
          <w:lang w:eastAsia="ru-RU" w:bidi="he-IL"/>
        </w:rPr>
        <w:t>ПОСТАНОВЛЯЮ</w:t>
      </w:r>
      <w:r w:rsidR="00B76CD1" w:rsidRPr="004119EC">
        <w:rPr>
          <w:rFonts w:ascii="Arial" w:eastAsiaTheme="minorEastAsia" w:hAnsi="Arial" w:cs="Arial"/>
          <w:sz w:val="24"/>
          <w:szCs w:val="24"/>
          <w:lang w:eastAsia="ru-RU" w:bidi="he-IL"/>
        </w:rPr>
        <w:t xml:space="preserve">: </w:t>
      </w:r>
    </w:p>
    <w:p w:rsidR="007A5023" w:rsidRPr="004119EC" w:rsidRDefault="00B76CD1" w:rsidP="004119EC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4119EC">
        <w:rPr>
          <w:rFonts w:ascii="Arial" w:eastAsiaTheme="minorEastAsia" w:hAnsi="Arial" w:cs="Arial"/>
          <w:b w:val="0"/>
          <w:lang w:bidi="he-IL"/>
        </w:rPr>
        <w:t>1. Внести в</w:t>
      </w:r>
      <w:r w:rsidR="007A5023" w:rsidRPr="004119EC">
        <w:rPr>
          <w:rFonts w:ascii="Arial" w:eastAsiaTheme="minorEastAsia" w:hAnsi="Arial" w:cs="Arial"/>
          <w:b w:val="0"/>
          <w:lang w:bidi="he-IL"/>
        </w:rPr>
        <w:t xml:space="preserve"> приложение к постановлению</w:t>
      </w:r>
      <w:r w:rsidR="002672B7" w:rsidRPr="004119EC">
        <w:rPr>
          <w:rFonts w:ascii="Arial" w:eastAsiaTheme="minorEastAsia" w:hAnsi="Arial" w:cs="Arial"/>
          <w:b w:val="0"/>
          <w:lang w:bidi="he-IL"/>
        </w:rPr>
        <w:t xml:space="preserve"> </w:t>
      </w:r>
      <w:r w:rsidR="002672B7" w:rsidRPr="004119EC">
        <w:rPr>
          <w:rFonts w:ascii="Arial" w:eastAsiaTheme="minorEastAsia" w:hAnsi="Arial" w:cs="Arial"/>
          <w:b w:val="0"/>
          <w:lang w:bidi="he-IL"/>
        </w:rPr>
        <w:t>постановление администрации Орджоникидзевского сельсовета</w:t>
      </w:r>
      <w:r w:rsidR="004119EC">
        <w:rPr>
          <w:rFonts w:ascii="Arial" w:eastAsiaTheme="minorEastAsia" w:hAnsi="Arial" w:cs="Arial"/>
          <w:b w:val="0"/>
          <w:lang w:bidi="he-IL"/>
        </w:rPr>
        <w:t xml:space="preserve"> </w:t>
      </w:r>
      <w:r w:rsidR="007A5023" w:rsidRPr="004119EC">
        <w:rPr>
          <w:rFonts w:ascii="Arial" w:eastAsiaTheme="minorEastAsia" w:hAnsi="Arial" w:cs="Arial"/>
          <w:b w:val="0"/>
          <w:iCs/>
          <w:lang w:bidi="he-IL"/>
        </w:rPr>
        <w:t xml:space="preserve">от </w:t>
      </w:r>
      <w:r w:rsidR="004119EC" w:rsidRPr="004119EC">
        <w:rPr>
          <w:rFonts w:ascii="Arial" w:eastAsiaTheme="minorEastAsia" w:hAnsi="Arial" w:cs="Arial"/>
          <w:b w:val="0"/>
          <w:iCs/>
          <w:lang w:bidi="he-IL"/>
        </w:rPr>
        <w:t>23.11.2020 № 50</w:t>
      </w:r>
      <w:r w:rsidR="007A5023" w:rsidRPr="004119EC">
        <w:rPr>
          <w:rFonts w:ascii="Arial" w:hAnsi="Arial" w:cs="Arial"/>
          <w:b w:val="0"/>
        </w:rPr>
        <w:t xml:space="preserve"> «Об утверждении Регламента работы</w:t>
      </w:r>
      <w:r w:rsidR="007A5023" w:rsidRPr="004119EC">
        <w:rPr>
          <w:rFonts w:ascii="Arial" w:hAnsi="Arial" w:cs="Arial"/>
          <w:b w:val="0"/>
        </w:rPr>
        <w:t xml:space="preserve"> </w:t>
      </w:r>
      <w:r w:rsidR="004119EC">
        <w:rPr>
          <w:rFonts w:ascii="Arial" w:hAnsi="Arial" w:cs="Arial"/>
          <w:b w:val="0"/>
        </w:rPr>
        <w:t xml:space="preserve">административной комиссии Орджоникидзевского сельсовета </w:t>
      </w:r>
      <w:r w:rsidR="007A5023" w:rsidRPr="004119EC">
        <w:rPr>
          <w:rFonts w:ascii="Arial" w:hAnsi="Arial" w:cs="Arial"/>
          <w:b w:val="0"/>
        </w:rPr>
        <w:t>Мотыгин</w:t>
      </w:r>
      <w:r w:rsidR="004119EC" w:rsidRPr="004119EC">
        <w:rPr>
          <w:rFonts w:ascii="Arial" w:hAnsi="Arial" w:cs="Arial"/>
          <w:b w:val="0"/>
        </w:rPr>
        <w:t xml:space="preserve">ского района Красноярского края </w:t>
      </w:r>
      <w:r w:rsidR="002672B7" w:rsidRPr="004119EC">
        <w:rPr>
          <w:rFonts w:ascii="Arial" w:hAnsi="Arial" w:cs="Arial"/>
          <w:b w:val="0"/>
        </w:rPr>
        <w:t>(далее Приложение) следующее изменение</w:t>
      </w:r>
      <w:r w:rsidR="004119EC" w:rsidRPr="004119EC">
        <w:rPr>
          <w:rFonts w:ascii="Arial" w:hAnsi="Arial" w:cs="Arial"/>
          <w:b w:val="0"/>
        </w:rPr>
        <w:t>:</w:t>
      </w:r>
    </w:p>
    <w:p w:rsidR="002672B7" w:rsidRPr="004119EC" w:rsidRDefault="002672B7" w:rsidP="004119EC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Arial" w:hAnsi="Arial" w:cs="Arial"/>
          <w:b w:val="0"/>
        </w:rPr>
      </w:pPr>
      <w:r w:rsidRPr="004119EC">
        <w:rPr>
          <w:rFonts w:ascii="Arial" w:hAnsi="Arial" w:cs="Arial"/>
          <w:b w:val="0"/>
        </w:rPr>
        <w:t>Изложить пункт 3.</w:t>
      </w:r>
      <w:r w:rsidR="004119EC" w:rsidRPr="004119EC">
        <w:rPr>
          <w:rFonts w:ascii="Arial" w:hAnsi="Arial" w:cs="Arial"/>
          <w:b w:val="0"/>
        </w:rPr>
        <w:t>5</w:t>
      </w:r>
      <w:r w:rsidRPr="004119EC">
        <w:rPr>
          <w:rFonts w:ascii="Arial" w:hAnsi="Arial" w:cs="Arial"/>
          <w:b w:val="0"/>
        </w:rPr>
        <w:t xml:space="preserve"> Раздела </w:t>
      </w:r>
      <w:r w:rsidR="004119EC">
        <w:rPr>
          <w:rFonts w:ascii="Arial" w:hAnsi="Arial" w:cs="Arial"/>
          <w:b w:val="0"/>
        </w:rPr>
        <w:t xml:space="preserve">1 Приложения в </w:t>
      </w:r>
      <w:r w:rsidRPr="004119EC">
        <w:rPr>
          <w:rFonts w:ascii="Arial" w:hAnsi="Arial" w:cs="Arial"/>
          <w:b w:val="0"/>
        </w:rPr>
        <w:t>редакции:</w:t>
      </w:r>
    </w:p>
    <w:p w:rsidR="002672B7" w:rsidRPr="004119EC" w:rsidRDefault="002672B7" w:rsidP="004119EC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4119EC">
        <w:rPr>
          <w:rFonts w:ascii="Arial" w:hAnsi="Arial" w:cs="Arial"/>
          <w:b w:val="0"/>
        </w:rPr>
        <w:t xml:space="preserve">«3.5. </w:t>
      </w:r>
      <w:r w:rsidR="004119EC" w:rsidRPr="004119EC">
        <w:rPr>
          <w:rStyle w:val="extendedtext-full"/>
          <w:rFonts w:ascii="Arial" w:hAnsi="Arial" w:cs="Arial"/>
          <w:b w:val="0"/>
        </w:rPr>
        <w:t>Административные комиссии создаются исполнительно-распорядительным органом муниципального образования в составе председателя, заместителя председателя, ответственного секретаря и иных членов административной комиссии на срок полномочий главы муниципального образования.</w:t>
      </w:r>
    </w:p>
    <w:p w:rsidR="00356839" w:rsidRPr="004119EC" w:rsidRDefault="004119EC" w:rsidP="004119EC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 w:bidi="he-I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56839" w:rsidRPr="004119EC">
        <w:rPr>
          <w:rFonts w:ascii="Arial" w:hAnsi="Arial" w:cs="Arial"/>
          <w:color w:val="000000"/>
          <w:sz w:val="24"/>
          <w:szCs w:val="24"/>
        </w:rPr>
        <w:t>2</w:t>
      </w:r>
      <w:r w:rsidR="00356839" w:rsidRPr="004119EC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30AF6" w:rsidRPr="004119EC" w:rsidRDefault="00F30AF6" w:rsidP="004119EC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119EC">
        <w:rPr>
          <w:rFonts w:ascii="Arial" w:hAnsi="Arial" w:cs="Arial"/>
          <w:sz w:val="24"/>
          <w:szCs w:val="24"/>
        </w:rPr>
        <w:t xml:space="preserve"> </w:t>
      </w:r>
      <w:r w:rsidRPr="004119EC">
        <w:rPr>
          <w:rFonts w:ascii="Arial" w:eastAsia="Times New Roman" w:hAnsi="Arial" w:cs="Arial"/>
          <w:sz w:val="24"/>
          <w:szCs w:val="24"/>
        </w:rPr>
        <w:t>3.Настоящее постановление подлежит опубликованию на официальном сайте администрации муниципального образования Ор</w:t>
      </w:r>
      <w:r w:rsidR="00174E62" w:rsidRPr="004119EC">
        <w:rPr>
          <w:rFonts w:ascii="Arial" w:eastAsia="Times New Roman" w:hAnsi="Arial" w:cs="Arial"/>
          <w:sz w:val="24"/>
          <w:szCs w:val="24"/>
        </w:rPr>
        <w:t>джоникидзевский сельсовет</w:t>
      </w:r>
      <w:r w:rsidRPr="004119EC">
        <w:rPr>
          <w:rFonts w:ascii="Arial" w:eastAsia="Times New Roman" w:hAnsi="Arial" w:cs="Arial"/>
          <w:sz w:val="24"/>
          <w:szCs w:val="24"/>
        </w:rPr>
        <w:t xml:space="preserve"> и в печатном издании «Вести Орджоникидзе».</w:t>
      </w:r>
    </w:p>
    <w:p w:rsidR="004119EC" w:rsidRPr="004119EC" w:rsidRDefault="00F30AF6" w:rsidP="004119E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119EC">
        <w:rPr>
          <w:rFonts w:ascii="Arial" w:hAnsi="Arial" w:cs="Arial"/>
          <w:sz w:val="24"/>
          <w:szCs w:val="24"/>
        </w:rPr>
        <w:t xml:space="preserve"> 4.</w:t>
      </w:r>
      <w:r w:rsidRPr="004119EC">
        <w:rPr>
          <w:rFonts w:ascii="Arial" w:eastAsia="Times New Roman" w:hAnsi="Arial" w:cs="Arial"/>
          <w:sz w:val="24"/>
          <w:szCs w:val="24"/>
        </w:rPr>
        <w:t xml:space="preserve"> </w:t>
      </w:r>
      <w:r w:rsidR="004119EC" w:rsidRPr="004119EC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B00DE6" w:rsidRPr="004119EC" w:rsidRDefault="00B00DE6" w:rsidP="004119E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4119EC" w:rsidRPr="004119EC" w:rsidRDefault="004119EC" w:rsidP="004119EC">
      <w:pPr>
        <w:pStyle w:val="ConsPlusNormal"/>
        <w:ind w:firstLine="709"/>
        <w:jc w:val="both"/>
        <w:rPr>
          <w:sz w:val="24"/>
          <w:szCs w:val="24"/>
        </w:rPr>
      </w:pPr>
      <w:r w:rsidRPr="004119EC">
        <w:rPr>
          <w:sz w:val="24"/>
          <w:szCs w:val="24"/>
        </w:rPr>
        <w:t>Глава Орджоникидзевского сельсовета</w:t>
      </w:r>
      <w:r w:rsidRPr="004119EC">
        <w:rPr>
          <w:sz w:val="24"/>
          <w:szCs w:val="24"/>
        </w:rPr>
        <w:tab/>
        <w:t xml:space="preserve"> А.В.Алабаева</w:t>
      </w:r>
    </w:p>
    <w:p w:rsidR="004119EC" w:rsidRPr="004119EC" w:rsidRDefault="004119EC" w:rsidP="004119EC">
      <w:pPr>
        <w:pStyle w:val="5"/>
        <w:spacing w:before="0" w:after="0"/>
        <w:ind w:firstLine="709"/>
        <w:jc w:val="both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B00DE6" w:rsidRPr="004119EC" w:rsidRDefault="00B00DE6" w:rsidP="004119EC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30AF6" w:rsidRPr="00B00DE6" w:rsidRDefault="00F30AF6" w:rsidP="00B00DE6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00DE6">
        <w:rPr>
          <w:rFonts w:ascii="Arial" w:eastAsia="Times New Roman" w:hAnsi="Arial" w:cs="Arial"/>
          <w:sz w:val="24"/>
          <w:szCs w:val="24"/>
        </w:rPr>
        <w:t> </w:t>
      </w:r>
    </w:p>
    <w:p w:rsidR="00356839" w:rsidRPr="00B00DE6" w:rsidRDefault="00356839" w:rsidP="00B00D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56839" w:rsidRPr="00B00DE6" w:rsidRDefault="00356839" w:rsidP="000F342C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B76CD1" w:rsidRPr="00B00DE6" w:rsidRDefault="00B76CD1" w:rsidP="00B76CD1">
      <w:pPr>
        <w:rPr>
          <w:rFonts w:ascii="Arial" w:eastAsiaTheme="minorEastAsia" w:hAnsi="Arial" w:cs="Arial"/>
          <w:i/>
          <w:iCs/>
          <w:sz w:val="24"/>
          <w:szCs w:val="24"/>
          <w:lang w:eastAsia="ru-RU" w:bidi="he-IL"/>
        </w:rPr>
      </w:pPr>
      <w:r w:rsidRPr="00B00DE6">
        <w:rPr>
          <w:rFonts w:ascii="Arial" w:eastAsiaTheme="minorEastAsia" w:hAnsi="Arial" w:cs="Arial"/>
          <w:i/>
          <w:iCs/>
          <w:sz w:val="24"/>
          <w:szCs w:val="24"/>
          <w:lang w:eastAsia="ru-RU" w:bidi="he-IL"/>
        </w:rPr>
        <w:t xml:space="preserve">. </w:t>
      </w:r>
    </w:p>
    <w:p w:rsidR="00F8202B" w:rsidRPr="00B00DE6" w:rsidRDefault="00F8202B">
      <w:pPr>
        <w:rPr>
          <w:rFonts w:ascii="Arial" w:hAnsi="Arial" w:cs="Arial"/>
          <w:sz w:val="24"/>
          <w:szCs w:val="24"/>
        </w:rPr>
      </w:pPr>
    </w:p>
    <w:p w:rsidR="00B76CD1" w:rsidRPr="00B00DE6" w:rsidRDefault="00B76CD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76CD1" w:rsidRPr="00B00DE6" w:rsidRDefault="00B76CD1">
      <w:pPr>
        <w:rPr>
          <w:rFonts w:ascii="Arial" w:hAnsi="Arial" w:cs="Arial"/>
        </w:rPr>
      </w:pPr>
    </w:p>
    <w:p w:rsidR="00B76CD1" w:rsidRPr="00B00DE6" w:rsidRDefault="00B76CD1">
      <w:pPr>
        <w:rPr>
          <w:rFonts w:ascii="Arial" w:hAnsi="Arial" w:cs="Arial"/>
        </w:rPr>
      </w:pPr>
    </w:p>
    <w:p w:rsidR="00B76CD1" w:rsidRPr="00B00DE6" w:rsidRDefault="00B76CD1">
      <w:pPr>
        <w:rPr>
          <w:rFonts w:ascii="Arial" w:hAnsi="Arial" w:cs="Arial"/>
        </w:rPr>
      </w:pPr>
    </w:p>
    <w:sectPr w:rsidR="00B76CD1" w:rsidRPr="00B0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46BA"/>
    <w:multiLevelType w:val="multilevel"/>
    <w:tmpl w:val="22B009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F0"/>
    <w:rsid w:val="000F342C"/>
    <w:rsid w:val="00174E62"/>
    <w:rsid w:val="002672B7"/>
    <w:rsid w:val="00356839"/>
    <w:rsid w:val="003B2CB0"/>
    <w:rsid w:val="0040359D"/>
    <w:rsid w:val="004119EC"/>
    <w:rsid w:val="00427214"/>
    <w:rsid w:val="00513685"/>
    <w:rsid w:val="00734DF0"/>
    <w:rsid w:val="007A5023"/>
    <w:rsid w:val="007C3164"/>
    <w:rsid w:val="008C5CB0"/>
    <w:rsid w:val="00B00DE6"/>
    <w:rsid w:val="00B201DF"/>
    <w:rsid w:val="00B76CD1"/>
    <w:rsid w:val="00DD5F3D"/>
    <w:rsid w:val="00E64A4A"/>
    <w:rsid w:val="00E87052"/>
    <w:rsid w:val="00F30AF6"/>
    <w:rsid w:val="00F8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9F8B"/>
  <w15:chartTrackingRefBased/>
  <w15:docId w15:val="{96B25FED-7D9A-498F-8168-E0AD9D8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4119E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359D"/>
    <w:pPr>
      <w:spacing w:after="0" w:line="240" w:lineRule="auto"/>
    </w:pPr>
  </w:style>
  <w:style w:type="paragraph" w:customStyle="1" w:styleId="ConsPlusNormal">
    <w:name w:val="ConsPlusNormal"/>
    <w:rsid w:val="003568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7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DE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64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E64A4A"/>
  </w:style>
  <w:style w:type="character" w:customStyle="1" w:styleId="50">
    <w:name w:val="Заголовок 5 Знак"/>
    <w:basedOn w:val="a0"/>
    <w:link w:val="5"/>
    <w:rsid w:val="004119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2022-02-15T06:59:00Z</cp:lastPrinted>
  <dcterms:created xsi:type="dcterms:W3CDTF">2023-06-29T09:07:00Z</dcterms:created>
  <dcterms:modified xsi:type="dcterms:W3CDTF">2023-06-29T09:20:00Z</dcterms:modified>
</cp:coreProperties>
</file>