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6F" w:rsidRPr="002A414E" w:rsidRDefault="00874A6F" w:rsidP="002A414E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2A414E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874A6F" w:rsidRPr="002A414E" w:rsidRDefault="00874A6F" w:rsidP="002A414E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2A414E">
        <w:rPr>
          <w:rFonts w:ascii="Arial" w:hAnsi="Arial" w:cs="Arial"/>
          <w:b w:val="0"/>
          <w:sz w:val="24"/>
          <w:szCs w:val="24"/>
        </w:rPr>
        <w:t>ОРДЖОНИКИДЗЕВСКОГО</w:t>
      </w:r>
    </w:p>
    <w:p w:rsidR="00874A6F" w:rsidRPr="002A414E" w:rsidRDefault="00874A6F" w:rsidP="002A414E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2A414E">
        <w:rPr>
          <w:rFonts w:ascii="Arial" w:hAnsi="Arial" w:cs="Arial"/>
          <w:b w:val="0"/>
          <w:sz w:val="24"/>
          <w:szCs w:val="24"/>
        </w:rPr>
        <w:t>СЕЛЬСОВЕТА</w:t>
      </w:r>
    </w:p>
    <w:p w:rsidR="00874A6F" w:rsidRPr="002A414E" w:rsidRDefault="00874A6F" w:rsidP="002A414E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2A414E">
        <w:rPr>
          <w:rFonts w:ascii="Arial" w:hAnsi="Arial" w:cs="Arial"/>
          <w:b w:val="0"/>
          <w:sz w:val="24"/>
          <w:szCs w:val="24"/>
        </w:rPr>
        <w:t>МОТЫГИНСКОГО РАЙОНА</w:t>
      </w:r>
    </w:p>
    <w:p w:rsidR="00874A6F" w:rsidRPr="002A414E" w:rsidRDefault="00874A6F" w:rsidP="002A414E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2A414E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874A6F" w:rsidRPr="002A414E" w:rsidRDefault="00874A6F" w:rsidP="002A414E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2A414E" w:rsidRDefault="00874A6F" w:rsidP="002A414E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2A414E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874A6F" w:rsidRPr="002A414E" w:rsidRDefault="00874A6F" w:rsidP="002A414E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2A414E">
        <w:rPr>
          <w:rFonts w:ascii="Arial" w:hAnsi="Arial" w:cs="Arial"/>
          <w:b w:val="0"/>
          <w:sz w:val="24"/>
          <w:szCs w:val="24"/>
        </w:rPr>
        <w:t>10.11.2023 г.</w:t>
      </w:r>
      <w:r w:rsidRPr="002A414E">
        <w:rPr>
          <w:rFonts w:ascii="Arial" w:hAnsi="Arial" w:cs="Arial"/>
          <w:b w:val="0"/>
          <w:sz w:val="24"/>
          <w:szCs w:val="24"/>
        </w:rPr>
        <w:tab/>
      </w:r>
      <w:r w:rsidR="002A414E">
        <w:rPr>
          <w:rFonts w:ascii="Arial" w:hAnsi="Arial" w:cs="Arial"/>
          <w:b w:val="0"/>
          <w:sz w:val="24"/>
          <w:szCs w:val="24"/>
        </w:rPr>
        <w:t xml:space="preserve"> </w:t>
      </w:r>
      <w:r w:rsidRPr="002A414E">
        <w:rPr>
          <w:rFonts w:ascii="Arial" w:hAnsi="Arial" w:cs="Arial"/>
          <w:b w:val="0"/>
          <w:sz w:val="24"/>
          <w:szCs w:val="24"/>
        </w:rPr>
        <w:t>пос. Орджоникидзе</w:t>
      </w:r>
      <w:r w:rsidRPr="002A414E">
        <w:rPr>
          <w:rFonts w:ascii="Arial" w:hAnsi="Arial" w:cs="Arial"/>
          <w:b w:val="0"/>
          <w:sz w:val="24"/>
          <w:szCs w:val="24"/>
        </w:rPr>
        <w:tab/>
        <w:t xml:space="preserve"> № 72</w:t>
      </w:r>
    </w:p>
    <w:p w:rsidR="00160BD7" w:rsidRPr="002A414E" w:rsidRDefault="00874A6F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0BD7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D853A6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 w:rsidR="00160BD7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160BD7" w:rsidRPr="002A414E" w:rsidRDefault="00D853A6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30.1 Федерального закона от 21.12.2001 № 178</w:t>
      </w:r>
      <w:r w:rsidR="005828A9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статьями</w:t>
      </w:r>
      <w:r w:rsidR="00874A6F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</w:t>
      </w:r>
      <w:r w:rsidR="00874A6F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Орджоникидзевского сельсовета Мотыгинского района Красноярского края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D853A6" w:rsidRPr="002A414E" w:rsidRDefault="00D853A6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D853A6" w:rsidRPr="002A414E" w:rsidRDefault="00D853A6" w:rsidP="002A41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согласно приложению</w:t>
      </w:r>
      <w:bookmarkStart w:id="0" w:name="_GoBack"/>
      <w:bookmarkEnd w:id="0"/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D853A6" w:rsidRPr="002A414E" w:rsidRDefault="00D853A6" w:rsidP="002A41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</w:t>
      </w:r>
      <w:r w:rsidR="00874A6F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стоящего постановления оставляю за собой.</w:t>
      </w:r>
      <w:r w:rsidR="002A414E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74A6F" w:rsidRPr="002A414E" w:rsidRDefault="00874A6F" w:rsidP="002A41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14E">
        <w:rPr>
          <w:rFonts w:ascii="Arial" w:hAnsi="Arial" w:cs="Arial"/>
          <w:sz w:val="24"/>
          <w:szCs w:val="24"/>
        </w:rPr>
        <w:t xml:space="preserve"> Постановление вступает в силу в день, следующий за днем его официального опубликования в печатном издании «Вести Орджоникидзе» и подлежит размещению на официальном сайте Орджоникидзевского сельсовета в сети Интернет.</w:t>
      </w:r>
    </w:p>
    <w:p w:rsidR="00874A6F" w:rsidRPr="002A414E" w:rsidRDefault="00874A6F" w:rsidP="002A41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414E">
        <w:rPr>
          <w:rFonts w:ascii="Arial" w:hAnsi="Arial" w:cs="Arial"/>
          <w:sz w:val="24"/>
          <w:szCs w:val="24"/>
        </w:rPr>
        <w:t>Глава Орджоникидзевского сельсовета</w:t>
      </w:r>
      <w:r w:rsidRPr="002A414E">
        <w:rPr>
          <w:rFonts w:ascii="Arial" w:hAnsi="Arial" w:cs="Arial"/>
          <w:sz w:val="24"/>
          <w:szCs w:val="24"/>
        </w:rPr>
        <w:tab/>
        <w:t xml:space="preserve"> А.В.Алабаева</w:t>
      </w:r>
    </w:p>
    <w:p w:rsidR="00874A6F" w:rsidRPr="002A414E" w:rsidRDefault="00874A6F" w:rsidP="002A41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53A6" w:rsidRPr="002A414E" w:rsidRDefault="00D853A6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53A6" w:rsidRPr="002A414E" w:rsidRDefault="00D853A6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53A6" w:rsidRPr="002A414E" w:rsidRDefault="00D853A6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53A6" w:rsidRPr="002A414E" w:rsidRDefault="00D853A6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53A6" w:rsidRPr="002A414E" w:rsidRDefault="00D853A6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53A6" w:rsidRPr="002A414E" w:rsidRDefault="00D853A6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53A6" w:rsidRPr="002A414E" w:rsidRDefault="00D853A6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53A6" w:rsidRPr="002A414E" w:rsidRDefault="00D853A6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53A6" w:rsidRPr="002A414E" w:rsidRDefault="00D853A6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312F" w:rsidRPr="002A414E" w:rsidRDefault="00A6312F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312F" w:rsidRDefault="00A6312F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4E" w:rsidRDefault="002A414E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4E" w:rsidRDefault="002A414E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4E" w:rsidRDefault="002A414E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4E" w:rsidRDefault="002A414E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4E" w:rsidRDefault="002A414E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4E" w:rsidRDefault="002A414E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4E" w:rsidRDefault="002A414E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4E" w:rsidRDefault="002A414E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4E" w:rsidRDefault="002A414E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4E" w:rsidRDefault="002A414E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4E" w:rsidRDefault="002A414E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4E" w:rsidRDefault="002A414E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4E" w:rsidRPr="002A414E" w:rsidRDefault="002A414E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312F" w:rsidRPr="002A414E" w:rsidRDefault="00A6312F" w:rsidP="002A414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0B53" w:rsidRPr="002A414E" w:rsidRDefault="00100B53" w:rsidP="002A414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 </w:t>
      </w:r>
    </w:p>
    <w:p w:rsidR="00D853A6" w:rsidRPr="002A414E" w:rsidRDefault="00D853A6" w:rsidP="002A414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100B53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921A1F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Орджоникидзевского сельсовета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53A6" w:rsidRPr="002A414E" w:rsidRDefault="002A414E" w:rsidP="002A414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«10</w:t>
      </w:r>
      <w:r w:rsidR="00A6312F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»ноября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312F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2023г. №72</w:t>
      </w:r>
    </w:p>
    <w:p w:rsidR="00D853A6" w:rsidRPr="002A414E" w:rsidRDefault="00D853A6" w:rsidP="002A414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53A6" w:rsidRPr="002A414E" w:rsidRDefault="00D853A6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53A6" w:rsidRPr="002A414E" w:rsidRDefault="00D853A6" w:rsidP="002A414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осуществления контроля за исполнением условий эксплуатационных обязательств в отношении приватизированных</w:t>
      </w:r>
    </w:p>
    <w:p w:rsidR="00D853A6" w:rsidRPr="002A414E" w:rsidRDefault="00D853A6" w:rsidP="002A414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D853A6" w:rsidRPr="002A414E" w:rsidRDefault="00D853A6" w:rsidP="002A414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- Порядок) регулирует отношения, связанные с осуществлением контроля за исполнением условий эксплуатационных обязательств собственником и (или) законным владельцем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- контроль, приватизированное имущество).</w:t>
      </w:r>
    </w:p>
    <w:p w:rsidR="00D853A6" w:rsidRPr="002A414E" w:rsidRDefault="00D853A6" w:rsidP="002A414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условий эксплуатационных обязательств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приватизированного </w:t>
      </w:r>
      <w:r w:rsidR="00A6312F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 осуществляет</w:t>
      </w:r>
      <w:r w:rsidR="002A414E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1A1F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</w:t>
      </w:r>
      <w:r w:rsidR="002A414E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министрация </w:t>
      </w:r>
      <w:r w:rsidR="00921A1F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Орджоникидзевского сельсовета</w:t>
      </w:r>
      <w:r w:rsidR="002A414E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(далее-уполномоченный орган)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53A6" w:rsidRPr="002A414E" w:rsidRDefault="00D853A6" w:rsidP="002A414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осуще</w:t>
      </w:r>
      <w:r w:rsidR="00921A1F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ствляется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 организации и проведения плановых и внеплановых проверок в форме документарных и (или) выездных проверок.</w:t>
      </w:r>
      <w:r w:rsidR="00160BD7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Документарная проверка проводится по месту н</w:t>
      </w:r>
      <w:r w:rsidR="00921A1F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ахождения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60BD7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Выездная проверка проводится по месту нахождения собственника и (или) законного владельца приватизированного имущества и (или) по месту фактического нахождения приватизированного имущества.</w:t>
      </w:r>
    </w:p>
    <w:p w:rsidR="00D853A6" w:rsidRPr="002A414E" w:rsidRDefault="00D853A6" w:rsidP="002A414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проведения проверок уполномоченный орган подготавливает проект распоряжения администрации </w:t>
      </w:r>
      <w:r w:rsidR="002A414E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Орджоникидзевского сельсовета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проверки в отношении приватизированного имущества.</w:t>
      </w:r>
    </w:p>
    <w:p w:rsidR="00D853A6" w:rsidRPr="002A414E" w:rsidRDefault="00D853A6" w:rsidP="002A414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 проводятся на основании распоряжения о проведении проверки, подготовленного уполномоченным органом (далее - распоряжение),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котором указываются:</w:t>
      </w:r>
    </w:p>
    <w:p w:rsidR="00D853A6" w:rsidRPr="002A414E" w:rsidRDefault="00D853A6" w:rsidP="002A41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и форма проверки;</w:t>
      </w:r>
    </w:p>
    <w:p w:rsidR="00D853A6" w:rsidRPr="002A414E" w:rsidRDefault="00D853A6" w:rsidP="002A41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(при наличии) и должности проверяющего лица, уполномоченного на проведение проверки;</w:t>
      </w:r>
    </w:p>
    <w:p w:rsidR="00D853A6" w:rsidRPr="002A414E" w:rsidRDefault="00D853A6" w:rsidP="002A41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 юридический и фактический адрес (местонахождение) приватизированного имущества;</w:t>
      </w:r>
    </w:p>
    <w:p w:rsidR="00D853A6" w:rsidRPr="002A414E" w:rsidRDefault="00D853A6" w:rsidP="002A41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местонахождение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юридическое лицо)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место фактического нахождения приватизированного имущества;</w:t>
      </w:r>
    </w:p>
    <w:p w:rsidR="00D853A6" w:rsidRPr="002A414E" w:rsidRDefault="00D853A6" w:rsidP="002A41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 проверки;</w:t>
      </w:r>
    </w:p>
    <w:p w:rsidR="00D853A6" w:rsidRPr="002A414E" w:rsidRDefault="00D853A6" w:rsidP="002A41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проведения проверки;</w:t>
      </w:r>
    </w:p>
    <w:p w:rsidR="00D853A6" w:rsidRPr="002A414E" w:rsidRDefault="00D853A6" w:rsidP="002A41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 начала и окончания проведения проверки;</w:t>
      </w:r>
    </w:p>
    <w:p w:rsidR="00D853A6" w:rsidRPr="002A414E" w:rsidRDefault="00D853A6" w:rsidP="002A41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перечень документов, представление которых собственником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законным владельцем приватизированного имущества необходимо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задач проведения проверки.</w:t>
      </w:r>
    </w:p>
    <w:p w:rsidR="00D853A6" w:rsidRPr="002A414E" w:rsidRDefault="00D853A6" w:rsidP="002A414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Распоряжение о проведении плановых и внеплановых проверок размещается на официальном сайте </w:t>
      </w:r>
      <w:r w:rsidR="002A414E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Орджоникидзевского сельсовета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информационно-телекоммуникационной сети «Интернет» в срок не позднее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рабочих дней со дня их утверждения.</w:t>
      </w:r>
    </w:p>
    <w:p w:rsidR="00D853A6" w:rsidRPr="002A414E" w:rsidRDefault="00D853A6" w:rsidP="002A414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проверки является соблюдение собственником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законным владельцем приватизированного имущества возложенных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него эксплуатационных обязательств, включенных в договор купли-продажи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если приватизация указанных объектов и (или) систем осуществляется посредством их продажи (далее - договор купли-продажи имущества), или договор купли-продажи акций в случае, если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 (далее - договор купли-продажи акций).</w:t>
      </w:r>
    </w:p>
    <w:p w:rsidR="00D853A6" w:rsidRPr="002A414E" w:rsidRDefault="00D853A6" w:rsidP="002A414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Плановые проверки проводятся на основании распоряжения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ежегодным планом проведения проверок, утверждаемым распоряжением до 31 января года, в котором планируется проведение проверок (далее - план проверок). План проверок размещается на официальном сайте </w:t>
      </w:r>
      <w:r w:rsidR="002A414E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Орджоникидзевского сельсовета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информационно-телекоммуникационной сети «Интернет» в срок не позднее 5 рабочих дней со дня его утверждения. В план проверок включаются следующие сведения:</w:t>
      </w:r>
    </w:p>
    <w:p w:rsidR="00D853A6" w:rsidRPr="002A414E" w:rsidRDefault="00254F5D" w:rsidP="002A414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="008A2C18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амилии, имена, отчества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2C18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 наличии) собственников и (или)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2C18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законных владельцев приватизированного имущества (в случае, если собственниками и (или) законными владельцами приватизированного имущества являются индивидуальные предприниматели) или наименования собственников и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2C18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 законны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8A2C18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владельц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</w:t>
      </w:r>
      <w:r w:rsidR="008A2C18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приватизированного имущества (в случае, если собственниками и (или) законными владельцами приватизированного имущества являются юридические лица)</w:t>
      </w:r>
      <w:r w:rsidR="00D853A6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853A6" w:rsidRPr="002A414E" w:rsidRDefault="008A2C18" w:rsidP="002A414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D853A6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естонахождение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собственников и (или) законных владельцев</w:t>
      </w:r>
      <w:r w:rsidR="00D853A6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приватизированного имущества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случае, если собственниками и (или) законными владельцами приватизированного имущества являются юридические лица) и (или) место фактического нахождения приватизированного имущества</w:t>
      </w:r>
      <w:r w:rsidR="00D853A6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853A6" w:rsidRPr="002A414E" w:rsidRDefault="00D853A6" w:rsidP="002A414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 плановой проверки;</w:t>
      </w:r>
    </w:p>
    <w:p w:rsidR="00D853A6" w:rsidRPr="002A414E" w:rsidRDefault="00D853A6" w:rsidP="002A414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проведения плановой проверки;</w:t>
      </w:r>
    </w:p>
    <w:p w:rsidR="00D853A6" w:rsidRPr="002A414E" w:rsidRDefault="00D853A6" w:rsidP="002A414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 начала и окончания проведения плановой проверки; 6) форма плановой проверки.</w:t>
      </w:r>
    </w:p>
    <w:p w:rsidR="00D853A6" w:rsidRPr="002A414E" w:rsidRDefault="00D853A6" w:rsidP="002A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Основаниями проведения плановой проверки являются:</w:t>
      </w:r>
    </w:p>
    <w:p w:rsidR="00D853A6" w:rsidRPr="002A414E" w:rsidRDefault="00D853A6" w:rsidP="002A414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истечение одного года со дня заключения договора купли-продажи имущества или договора купли-продажи акций;</w:t>
      </w:r>
    </w:p>
    <w:p w:rsidR="00D853A6" w:rsidRPr="002A414E" w:rsidRDefault="00D853A6" w:rsidP="002A414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истечение трех лет со дня окончания проведения последней плановой проверки.</w:t>
      </w:r>
    </w:p>
    <w:p w:rsidR="00D853A6" w:rsidRPr="002A414E" w:rsidRDefault="00D853A6" w:rsidP="002A414E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изменений в план проверок допускается в случаях изменения сведений, предусмотренных подпунктами 1, 2, 5 пункта 8 настоящего Порядка, а также в случае наступления обстоятельств непреодолимой силы.</w:t>
      </w:r>
    </w:p>
    <w:p w:rsidR="00D853A6" w:rsidRPr="002A414E" w:rsidRDefault="00D853A6" w:rsidP="002A414E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Изменения в план проверок вносятся распоряжением о внесении изменений в план проверок и размещаются на официальном сайте </w:t>
      </w:r>
      <w:r w:rsidR="002A414E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Орджоникидзевского сельсовета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информационно-телекоммуникационной сети «Интернет» в течение 5 рабочих дней со дня их утверждения.</w:t>
      </w:r>
    </w:p>
    <w:p w:rsidR="00D853A6" w:rsidRPr="002A414E" w:rsidRDefault="00D853A6" w:rsidP="002A414E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направляет проверяемому собственнику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законному владельцу приватизированного имущества либо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уполномоченному представителю копию распоряжения о проведении плановой проверки не позднее чем за 5 рабочих дней до начала проведения проверки любым доступным способом, обеспечивающим получение копии распоряжения собственником и (или) законным владельцем приватизированного имущества либо его уполномоченным представителем.</w:t>
      </w:r>
    </w:p>
    <w:p w:rsidR="00D853A6" w:rsidRPr="002A414E" w:rsidRDefault="00D853A6" w:rsidP="002A414E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 проведения внеплановой проверки являются:</w:t>
      </w:r>
    </w:p>
    <w:p w:rsidR="00D853A6" w:rsidRPr="002A414E" w:rsidRDefault="00D853A6" w:rsidP="002A414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 органов государственной власти, органов местного самоуправления, юридических лиц, индивидуальных предпринимателей, граждан о причинении вреда жизни, здоровью граждан, безопасности государства или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возникновении угрозы его причинения, а также угрозы чрезвычайных ситуаций природного и техногенного характера, связанные с эксплуатацией приватизированного имущества;</w:t>
      </w:r>
    </w:p>
    <w:p w:rsidR="00D853A6" w:rsidRPr="002A414E" w:rsidRDefault="00D853A6" w:rsidP="002A414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 органов государственной власти, органов местного самоуправления, юридических лиц, индивидуальных предпринимателей, граждан о нарушении собственником и (или) законным владельцем приватизированного имущества условий эксплуатационных обязательств;</w:t>
      </w:r>
    </w:p>
    <w:p w:rsidR="00D853A6" w:rsidRPr="002A414E" w:rsidRDefault="00D853A6" w:rsidP="002A414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устранением собственником и (или) законным владельцем приватизированного имущества ранее выявленных нарушений.</w:t>
      </w:r>
    </w:p>
    <w:p w:rsidR="00D853A6" w:rsidRPr="002A414E" w:rsidRDefault="00D853A6" w:rsidP="002A414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контроля уполномоченный орган проверяет фактическое исполнение определенных договором купли-продажи имущества или договором купли-продажи акций условий эксплуатационных обязательств приватизированного имущества, а также сроки их исполнения.</w:t>
      </w:r>
    </w:p>
    <w:p w:rsidR="00D853A6" w:rsidRPr="002A414E" w:rsidRDefault="00D853A6" w:rsidP="002A414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проведения внеплановой проверки, за исключением проверок по основанию, предусмотренному подпунктом 1 пункта 13 Порядка, уполномоченный орган уведомляет собственника и (или) законного владельца приватизированного имущества о начале проведения внеплановой проверки посредством направления копии распоряжения о назначении внеплановой проверки не позднее чем за 24 часа до дня начала ее проведения любым доступным способом, обеспечивающим получение распоряжения.</w:t>
      </w:r>
    </w:p>
    <w:p w:rsidR="00D853A6" w:rsidRPr="002A414E" w:rsidRDefault="00D853A6" w:rsidP="002A414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проведения проверок по основанию, предусмотренному подпунктом 1 пункта 13 Порядка, предварительное уведомление собственника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законного владельца приватизированного имущества о начале проведения внеплановой проверки не требуется.</w:t>
      </w:r>
    </w:p>
    <w:p w:rsidR="00D853A6" w:rsidRPr="002A414E" w:rsidRDefault="00D853A6" w:rsidP="002A414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100B53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в ходе проведения плановой или внеплановой проверки выявлены противоречия и несоответствие сведений в представленных собственником и (или) законным владельцем приватизированного имущества либо его уполномоченным представителем документах, а также для целей уточнения документов и пояснений, представляемых собственником и (или) законным владельцем приватизированного имущества либо его уполномоченным представителем по предмету проверки, уполномоченный орган может дополнительно направить запрос о представлении документов и (или) пояснений любым доступным способом, обеспечивающим его получение собственником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(или) законным владельцем приватизированного имущества либо его уполномоченным представителем, не позднее 14 рабочих дней до истечения срока проведения проверки, а собственник и (или) законный владелец приватизированного имущества либо его уполномоченный представитель обязан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представить ответ на такой запрос в течение 2 рабочих дней со дня получения запроса.</w:t>
      </w:r>
    </w:p>
    <w:p w:rsidR="00D853A6" w:rsidRPr="002A414E" w:rsidRDefault="00D853A6" w:rsidP="002A414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проведения плановой проверки составляет 20 рабочих дней.</w:t>
      </w:r>
    </w:p>
    <w:p w:rsidR="00D853A6" w:rsidRPr="002A414E" w:rsidRDefault="00D853A6" w:rsidP="002A414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проведения внеплановой проверки составляет 20 рабочих дней.</w:t>
      </w:r>
    </w:p>
    <w:p w:rsidR="00D853A6" w:rsidRPr="002A414E" w:rsidRDefault="00D853A6" w:rsidP="002A414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плановых и внеплановых проверок оформляются актом проверки. В акте проверки указываются:</w:t>
      </w:r>
    </w:p>
    <w:p w:rsidR="00D853A6" w:rsidRPr="002A414E" w:rsidRDefault="00D853A6" w:rsidP="002A414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дата, время и место составления акта проверки;</w:t>
      </w:r>
    </w:p>
    <w:p w:rsidR="00D853A6" w:rsidRPr="002A414E" w:rsidRDefault="00D853A6" w:rsidP="002A414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и номер распоряжения, явившегося основанием для проведения проверки;</w:t>
      </w:r>
    </w:p>
    <w:p w:rsidR="00D853A6" w:rsidRPr="002A414E" w:rsidRDefault="00D853A6" w:rsidP="002A414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(при наличии) муниципальных служащих, проводивших проверку;</w:t>
      </w:r>
    </w:p>
    <w:p w:rsidR="00D853A6" w:rsidRPr="002A414E" w:rsidRDefault="00D853A6" w:rsidP="002A414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(при наличии)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индивидуальный предприниматель) или наименование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юридическое лицо) либо фамилия, имя, отчество (при наличии) уполномоченного представителя собственника и (или) законного владельца приватизированного имущества, присутствовавшего при проведении проверки;</w:t>
      </w:r>
    </w:p>
    <w:p w:rsidR="00D853A6" w:rsidRPr="002A414E" w:rsidRDefault="00D853A6" w:rsidP="002A414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 и место проведения проверки;</w:t>
      </w:r>
    </w:p>
    <w:p w:rsidR="00D853A6" w:rsidRPr="002A414E" w:rsidRDefault="00D853A6" w:rsidP="002A414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результатах проверки, в том числе о выявленных нарушениях условий эксплуатационных обязательств;</w:t>
      </w:r>
    </w:p>
    <w:p w:rsidR="00D853A6" w:rsidRPr="002A414E" w:rsidRDefault="00D853A6" w:rsidP="002A414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 предоставленный собственнику и (или) законному владельцу приватизированного имущества для устранения выявленных нарушений;</w:t>
      </w:r>
    </w:p>
    <w:p w:rsidR="00D853A6" w:rsidRPr="002A414E" w:rsidRDefault="00D853A6" w:rsidP="002A414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ознакомлении с актом проверки собственника и (или) законного владельца приватизированного имущества либо его уполномоченного представителя, присутствовавшего при проведении проверки.</w:t>
      </w:r>
    </w:p>
    <w:p w:rsidR="00D853A6" w:rsidRPr="002A414E" w:rsidRDefault="00D853A6" w:rsidP="002A414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проверки составляется в течение 10 рабочих дней после</w:t>
      </w:r>
      <w:r w:rsid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 завершения в трех экземплярах.</w:t>
      </w:r>
    </w:p>
    <w:p w:rsidR="00D853A6" w:rsidRPr="002A414E" w:rsidRDefault="00D853A6" w:rsidP="002A414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 проверки в течение 5 рабочих дней после составления направляется собственнику и (или) законному владельцу приватизированного имущества либо его уполномоченному представителю любым доступным способом, обеспечивающим получение акта проверки собственником и (или) законным владельцем приватизированного имущества либо его уполномоченным представителем, Главе </w:t>
      </w:r>
      <w:r w:rsidR="002A414E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Орджоникидзевского сельсовета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уполномоченный орган.</w:t>
      </w:r>
    </w:p>
    <w:p w:rsidR="00D853A6" w:rsidRPr="002A414E" w:rsidRDefault="00D853A6" w:rsidP="002A414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 и (или) законный владелец приватизированного имущества вправе обжаловать акт проверки в соответствии с законодательством Российской Федерации.</w:t>
      </w:r>
    </w:p>
    <w:p w:rsidR="00D853A6" w:rsidRPr="002A414E" w:rsidRDefault="00D853A6" w:rsidP="002A414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выявления при проведении проверки существенного нарушения условий эксплуатационных обязательств собственником и (или) законным владельцем приватизированного имущества администрация </w:t>
      </w:r>
      <w:r w:rsidR="002A414E"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Орджоникидзевского сельсовета</w:t>
      </w:r>
      <w:r w:rsidRPr="002A4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 направленного уполномоченным органом акта проверки вправе обратиться в суд с иском об изъятии посредством выкупа приватизированного имущества, стоимость которого определяется по результатам проведения оценки такого имущества в </w:t>
      </w:r>
      <w:r w:rsidRPr="002A41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соответствии с Федеральным </w:t>
      </w:r>
      <w:hyperlink r:id="rId5">
        <w:r w:rsidRPr="002A414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2A41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29.07.1998 № 135-ФЗ «Об оценочной деятельности в Российской Федерации», за вычетом убытков, причиненных потребителям вследствие существенного нарушения эксплуатационного обязательства.</w:t>
      </w:r>
    </w:p>
    <w:p w:rsidR="001715A1" w:rsidRPr="002A414E" w:rsidRDefault="00A937DC" w:rsidP="002A41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715A1" w:rsidRPr="002A414E" w:rsidSect="002A414E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80F"/>
    <w:multiLevelType w:val="hybridMultilevel"/>
    <w:tmpl w:val="A7088F52"/>
    <w:lvl w:ilvl="0" w:tplc="DA9043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681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E2BC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8CB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ABA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2DD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85E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2FA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EC4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56BB2"/>
    <w:multiLevelType w:val="hybridMultilevel"/>
    <w:tmpl w:val="BDD40A26"/>
    <w:lvl w:ilvl="0" w:tplc="9732E0F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475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25E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404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460D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C01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CB5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EF1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EA8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7D5639"/>
    <w:multiLevelType w:val="hybridMultilevel"/>
    <w:tmpl w:val="0C86DCC0"/>
    <w:lvl w:ilvl="0" w:tplc="68E481DE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691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A5E6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0C9F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0771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4A8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447A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466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0BB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EC7ACD"/>
    <w:multiLevelType w:val="hybridMultilevel"/>
    <w:tmpl w:val="CDE697E2"/>
    <w:lvl w:ilvl="0" w:tplc="61F211A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AD7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8C9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C02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893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060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0C0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EEE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A0B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9021C7"/>
    <w:multiLevelType w:val="hybridMultilevel"/>
    <w:tmpl w:val="EF32ED2E"/>
    <w:lvl w:ilvl="0" w:tplc="9EAE03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802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6ABE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CEC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C90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C11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D8A6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29D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EC5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0B09E9"/>
    <w:multiLevelType w:val="hybridMultilevel"/>
    <w:tmpl w:val="CC1A891C"/>
    <w:lvl w:ilvl="0" w:tplc="975AEA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62885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3A93E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26A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61A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C85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875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E80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A99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5B0773"/>
    <w:multiLevelType w:val="hybridMultilevel"/>
    <w:tmpl w:val="EFD436F2"/>
    <w:lvl w:ilvl="0" w:tplc="62FA788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29B54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E462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A12A0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91AE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46988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C6374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0DBD6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C04EC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B410CE"/>
    <w:multiLevelType w:val="hybridMultilevel"/>
    <w:tmpl w:val="CE50784E"/>
    <w:lvl w:ilvl="0" w:tplc="ACD4C8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1CE3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A15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C33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6506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E8D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4E21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068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3F2A50"/>
    <w:multiLevelType w:val="hybridMultilevel"/>
    <w:tmpl w:val="EE5275E6"/>
    <w:lvl w:ilvl="0" w:tplc="79FE7D56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484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E9A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24E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644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C66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A4C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C6E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62C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7473F0"/>
    <w:multiLevelType w:val="hybridMultilevel"/>
    <w:tmpl w:val="094A9E2E"/>
    <w:lvl w:ilvl="0" w:tplc="F9EC8452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889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C1D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EE2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C23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845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87E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764E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623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FC563F"/>
    <w:multiLevelType w:val="hybridMultilevel"/>
    <w:tmpl w:val="E09C5C80"/>
    <w:lvl w:ilvl="0" w:tplc="FE8245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AC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E2E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AB9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C2E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00626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EFC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E0F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23A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A6"/>
    <w:rsid w:val="00045612"/>
    <w:rsid w:val="00100B53"/>
    <w:rsid w:val="00160BD7"/>
    <w:rsid w:val="00254F5D"/>
    <w:rsid w:val="002A414E"/>
    <w:rsid w:val="00301D21"/>
    <w:rsid w:val="004054AC"/>
    <w:rsid w:val="005828A9"/>
    <w:rsid w:val="00726BFA"/>
    <w:rsid w:val="00874A6F"/>
    <w:rsid w:val="008A2C18"/>
    <w:rsid w:val="00921A1F"/>
    <w:rsid w:val="00A6312F"/>
    <w:rsid w:val="00A937DC"/>
    <w:rsid w:val="00C07D11"/>
    <w:rsid w:val="00D8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AC81"/>
  <w15:chartTrackingRefBased/>
  <w15:docId w15:val="{518A9211-5A29-489C-A18F-75C0BCB6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853A6"/>
    <w:pPr>
      <w:keepNext/>
      <w:keepLines/>
      <w:spacing w:after="4"/>
      <w:ind w:right="858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A6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53A6"/>
  </w:style>
  <w:style w:type="paragraph" w:customStyle="1" w:styleId="ConsPlusTitle">
    <w:name w:val="ConsPlusTitle"/>
    <w:rsid w:val="00874A6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87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B339B382887F78F8301C92DE5AC10453CDAB4E4D7634FE02382A2D390179B8B6E2E1D1D725BA226ADAFD1F18W9D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Юлия Анатольевна</dc:creator>
  <cp:keywords/>
  <dc:description/>
  <cp:lastModifiedBy>Specialist</cp:lastModifiedBy>
  <cp:revision>3</cp:revision>
  <dcterms:created xsi:type="dcterms:W3CDTF">2023-11-13T07:03:00Z</dcterms:created>
  <dcterms:modified xsi:type="dcterms:W3CDTF">2023-11-15T07:14:00Z</dcterms:modified>
</cp:coreProperties>
</file>